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36F4A" w14:textId="080F2305" w:rsidR="00AA0796" w:rsidRPr="007E3F4D" w:rsidRDefault="009765A4" w:rsidP="007E3F4D">
      <w:pPr>
        <w:tabs>
          <w:tab w:val="left" w:pos="1020"/>
        </w:tabs>
        <w:spacing w:after="0" w:line="240" w:lineRule="auto"/>
        <w:jc w:val="right"/>
        <w:rPr>
          <w:rFonts w:cstheme="minorHAnsi"/>
          <w:sz w:val="18"/>
          <w:szCs w:val="18"/>
        </w:rPr>
      </w:pPr>
      <w:bookmarkStart w:id="0" w:name="_GoBack"/>
      <w:bookmarkEnd w:id="0"/>
      <w:r w:rsidRPr="007E3F4D">
        <w:rPr>
          <w:rFonts w:cstheme="minorHAnsi"/>
          <w:sz w:val="18"/>
          <w:szCs w:val="18"/>
        </w:rPr>
        <w:t>.</w:t>
      </w:r>
    </w:p>
    <w:p w14:paraId="568B517E" w14:textId="77777777" w:rsidR="00F2380B" w:rsidRPr="007E3F4D" w:rsidRDefault="00F2380B" w:rsidP="00F2380B">
      <w:pPr>
        <w:tabs>
          <w:tab w:val="left" w:pos="1020"/>
        </w:tabs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1631DA1C" w14:textId="08A2152B" w:rsidR="007329DD" w:rsidRDefault="003F1AEC" w:rsidP="007329DD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F1AEC">
              <w:rPr>
                <w:rFonts w:ascii="Calibri" w:eastAsia="Times New Roman" w:hAnsi="Calibri" w:cs="Calibri"/>
                <w:b/>
                <w:lang w:eastAsia="pl-PL"/>
              </w:rPr>
              <w:t xml:space="preserve">ZAWIESZENIE POSTĘPOWANIA W SPRAWIE UDZIELENIA ULG </w:t>
            </w:r>
            <w:r w:rsidR="007329DD" w:rsidRPr="007329DD">
              <w:rPr>
                <w:rFonts w:cs="Calibri"/>
                <w:sz w:val="24"/>
                <w:szCs w:val="24"/>
              </w:rPr>
              <w:t xml:space="preserve"> </w:t>
            </w:r>
          </w:p>
          <w:p w14:paraId="42A680BD" w14:textId="09FF328D" w:rsidR="00586958" w:rsidRPr="008C03D5" w:rsidRDefault="00586958" w:rsidP="007329DD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 xml:space="preserve">FFW </w:t>
            </w:r>
            <w:r w:rsidR="00D507CC">
              <w:rPr>
                <w:rFonts w:cstheme="minorHAnsi"/>
                <w:sz w:val="24"/>
                <w:szCs w:val="24"/>
              </w:rPr>
              <w:t>X</w:t>
            </w:r>
            <w:r w:rsidR="007329DD">
              <w:rPr>
                <w:rFonts w:cstheme="minorHAnsi"/>
                <w:sz w:val="24"/>
                <w:szCs w:val="24"/>
              </w:rPr>
              <w:t>V</w:t>
            </w:r>
            <w:r w:rsidR="003F1AEC">
              <w:rPr>
                <w:rFonts w:cstheme="minorHAnsi"/>
                <w:sz w:val="24"/>
                <w:szCs w:val="24"/>
              </w:rPr>
              <w:t>I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9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8B52BA" w:rsidRPr="007E3F4D" w14:paraId="7BDE9241" w14:textId="77777777" w:rsidTr="008B52BA">
        <w:trPr>
          <w:cantSplit/>
          <w:trHeight w:val="1165"/>
          <w:tblHeader/>
        </w:trPr>
        <w:tc>
          <w:tcPr>
            <w:tcW w:w="9967" w:type="dxa"/>
          </w:tcPr>
          <w:p w14:paraId="16BCE722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Urząd Miasta Piotrkowa Trybunalskiego</w:t>
            </w:r>
          </w:p>
          <w:p w14:paraId="67FBCA3B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Referat Podatków i Opłat Lokalnych</w:t>
            </w:r>
          </w:p>
          <w:p w14:paraId="418A3331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 xml:space="preserve">ul. Pasaż K. Rudowskiego 10 </w:t>
            </w:r>
          </w:p>
          <w:p w14:paraId="6DDABF02" w14:textId="57C5E801" w:rsidR="008B52BA" w:rsidRPr="007E3F4D" w:rsidRDefault="008B52BA" w:rsidP="00D507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3705">
              <w:rPr>
                <w:rFonts w:cstheme="minorHAnsi"/>
              </w:rPr>
              <w:t>telefon</w:t>
            </w:r>
            <w:r w:rsidRPr="00D507CC">
              <w:rPr>
                <w:rFonts w:cstheme="minorHAnsi"/>
              </w:rPr>
              <w:t xml:space="preserve">:  </w:t>
            </w:r>
            <w:r w:rsidR="00D507CC" w:rsidRPr="00D507CC">
              <w:rPr>
                <w:rFonts w:cstheme="minorHAnsi"/>
              </w:rPr>
              <w:t>44 732 77 14, 44 732 77 15, 44 732 30 43</w:t>
            </w:r>
          </w:p>
        </w:tc>
      </w:tr>
    </w:tbl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375750CA" w14:textId="48A67F1B" w:rsidR="008C03D5" w:rsidRDefault="00033CFA" w:rsidP="008B52BA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1D4A488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25B8B805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3A785DA6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36AD8E3C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30330DBE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Nr domu / lokalu…………………………………………………………………………………………………………………………………….</w:t>
      </w:r>
    </w:p>
    <w:p w14:paraId="57DCC584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</w:p>
    <w:p w14:paraId="08BE3DBC" w14:textId="31A31155" w:rsidR="00033CFA" w:rsidRPr="007E3F4D" w:rsidRDefault="001779A3" w:rsidP="00211B4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4B923869" w14:textId="77777777" w:rsidR="00211B4E" w:rsidRDefault="00211B4E" w:rsidP="00A63E9E">
      <w:pPr>
        <w:pStyle w:val="Bezodstpw"/>
        <w:spacing w:line="276" w:lineRule="auto"/>
      </w:pPr>
    </w:p>
    <w:p w14:paraId="62571E23" w14:textId="435F9633" w:rsidR="003F1AEC" w:rsidRPr="003F1AEC" w:rsidRDefault="003F1AEC" w:rsidP="003F1AEC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3F1AEC">
        <w:rPr>
          <w:rFonts w:ascii="Calibri" w:eastAsia="Times New Roman" w:hAnsi="Calibri" w:cs="Calibri"/>
          <w:lang w:eastAsia="pl-PL"/>
        </w:rPr>
        <w:t>Na podstawie art.204 §1 ustawy z dnia 29 sier</w:t>
      </w:r>
      <w:r w:rsidR="00892FD7">
        <w:rPr>
          <w:rFonts w:ascii="Calibri" w:eastAsia="Times New Roman" w:hAnsi="Calibri" w:cs="Calibri"/>
          <w:lang w:eastAsia="pl-PL"/>
        </w:rPr>
        <w:t>pnia 1997r. Ordynacja podatkowa</w:t>
      </w:r>
      <w:r w:rsidRPr="003F1AEC">
        <w:rPr>
          <w:rFonts w:ascii="Calibri" w:eastAsia="Times New Roman" w:hAnsi="Calibri" w:cs="Calibri"/>
          <w:lang w:eastAsia="pl-PL"/>
        </w:rPr>
        <w:t xml:space="preserve"> wnoszę o zawieszenie postępowania w sprawie udzielenia ulgi w zakresie………</w:t>
      </w:r>
      <w:r>
        <w:rPr>
          <w:rFonts w:ascii="Calibri" w:eastAsia="Times New Roman" w:hAnsi="Calibri" w:cs="Calibri"/>
          <w:lang w:eastAsia="pl-PL"/>
        </w:rPr>
        <w:t>…………………………..</w:t>
      </w:r>
    </w:p>
    <w:p w14:paraId="432C09DE" w14:textId="4BB328C3" w:rsidR="003F1AEC" w:rsidRPr="003F1AEC" w:rsidRDefault="003F1AEC" w:rsidP="003F1AEC">
      <w:pPr>
        <w:pStyle w:val="Bezodstpw"/>
        <w:spacing w:line="360" w:lineRule="auto"/>
        <w:rPr>
          <w:rFonts w:ascii="Calibri" w:eastAsia="Times New Roman" w:hAnsi="Calibri" w:cs="Calibri"/>
          <w:lang w:eastAsia="pl-PL"/>
        </w:rPr>
      </w:pPr>
      <w:r w:rsidRPr="003F1AEC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</w:t>
      </w:r>
    </w:p>
    <w:p w14:paraId="0B836BBC" w14:textId="422BAF74" w:rsidR="003F1AEC" w:rsidRPr="003F1AEC" w:rsidRDefault="003F1AEC" w:rsidP="003F1AEC">
      <w:pPr>
        <w:pStyle w:val="Bezodstpw"/>
        <w:spacing w:line="360" w:lineRule="auto"/>
        <w:rPr>
          <w:rFonts w:ascii="Calibri" w:eastAsia="Times New Roman" w:hAnsi="Calibri" w:cs="Calibri"/>
          <w:lang w:eastAsia="pl-PL"/>
        </w:rPr>
      </w:pPr>
      <w:r w:rsidRPr="003F1AEC">
        <w:rPr>
          <w:rFonts w:ascii="Calibri" w:eastAsia="Times New Roman" w:hAnsi="Calibri" w:cs="Calibri"/>
          <w:lang w:eastAsia="pl-PL"/>
        </w:rPr>
        <w:t xml:space="preserve">wszczętego dnia ......................................... </w:t>
      </w:r>
      <w:r>
        <w:rPr>
          <w:rFonts w:ascii="Calibri" w:eastAsia="Times New Roman" w:hAnsi="Calibri" w:cs="Calibri"/>
          <w:lang w:eastAsia="pl-PL"/>
        </w:rPr>
        <w:t>.</w:t>
      </w:r>
    </w:p>
    <w:p w14:paraId="4B4493E1" w14:textId="77777777" w:rsidR="00A63E9E" w:rsidRDefault="00A63E9E" w:rsidP="007329DD">
      <w:pPr>
        <w:pStyle w:val="Bezodstpw"/>
        <w:spacing w:line="276" w:lineRule="auto"/>
        <w:rPr>
          <w:b/>
        </w:rPr>
      </w:pPr>
    </w:p>
    <w:p w14:paraId="0D61923F" w14:textId="77777777" w:rsidR="00A63E9E" w:rsidRPr="00A63E9E" w:rsidRDefault="00A63E9E" w:rsidP="00A63E9E">
      <w:pPr>
        <w:pStyle w:val="Bezodstpw"/>
        <w:spacing w:line="276" w:lineRule="auto"/>
        <w:jc w:val="center"/>
        <w:rPr>
          <w:b/>
        </w:rPr>
      </w:pPr>
      <w:r w:rsidRPr="00A63E9E">
        <w:rPr>
          <w:b/>
        </w:rPr>
        <w:t>U z a s a d n i e n i e</w:t>
      </w:r>
    </w:p>
    <w:p w14:paraId="40BEDABB" w14:textId="77777777" w:rsidR="00D507CC" w:rsidRDefault="00D507C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5281F19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F3DEF2E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260D7D2C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E87C312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A70BD42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20F6DE44" w14:textId="77777777" w:rsidR="003F1AEC" w:rsidRDefault="003F1AE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2195FFF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6A2FFD9F" w14:textId="77777777" w:rsidR="008C03D5" w:rsidRDefault="008C03D5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7D21908" w14:textId="77777777" w:rsidR="003525E2" w:rsidRDefault="003525E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</w:p>
    <w:p w14:paraId="4725202F" w14:textId="7E6A88A8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7C29CE">
        <w:rPr>
          <w:rFonts w:cstheme="minorHAnsi"/>
          <w:sz w:val="24"/>
          <w:szCs w:val="24"/>
        </w:rPr>
        <w:t>l</w:t>
      </w:r>
      <w:r w:rsidR="00892FD7">
        <w:rPr>
          <w:rFonts w:cstheme="minorHAnsi"/>
          <w:sz w:val="24"/>
          <w:szCs w:val="24"/>
        </w:rPr>
        <w:t>uty</w:t>
      </w:r>
      <w:r w:rsidR="007C29CE">
        <w:rPr>
          <w:rFonts w:cstheme="minorHAnsi"/>
          <w:sz w:val="24"/>
          <w:szCs w:val="24"/>
        </w:rPr>
        <w:t xml:space="preserve"> 202</w:t>
      </w:r>
      <w:r w:rsidR="00892FD7">
        <w:rPr>
          <w:rFonts w:cstheme="minorHAnsi"/>
          <w:sz w:val="24"/>
          <w:szCs w:val="24"/>
        </w:rPr>
        <w:t>6</w:t>
      </w: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07EB408A" w14:textId="77777777" w:rsidR="003A6E30" w:rsidRPr="003A6E30" w:rsidRDefault="003A6E30" w:rsidP="003A6E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Informujemy, że:</w:t>
      </w:r>
    </w:p>
    <w:p w14:paraId="6717A9C6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11D90140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Kontaktować można się w następujący sposób:</w:t>
      </w:r>
    </w:p>
    <w:p w14:paraId="4D11B271" w14:textId="77777777" w:rsidR="003A6E30" w:rsidRPr="003A6E30" w:rsidRDefault="003A6E30" w:rsidP="003A6E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Listownie: 97-300 Piotrków Trybunalski, Pasaż Karola Rudowskiego 10,</w:t>
      </w:r>
    </w:p>
    <w:p w14:paraId="3AF769C0" w14:textId="77777777" w:rsidR="003A6E30" w:rsidRPr="003A6E30" w:rsidRDefault="003A6E30" w:rsidP="003A6E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 xml:space="preserve">Telefonicznie: 44 / 732 77 01, </w:t>
      </w:r>
    </w:p>
    <w:p w14:paraId="40A0B647" w14:textId="77777777" w:rsidR="003A6E30" w:rsidRPr="003A6E30" w:rsidRDefault="003A6E30" w:rsidP="003A6E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Na adres e-mail: e-urzad@piotrkow.pl,</w:t>
      </w:r>
    </w:p>
    <w:p w14:paraId="707D9F3A" w14:textId="77777777" w:rsidR="003A6E30" w:rsidRPr="003A6E30" w:rsidRDefault="003A6E30" w:rsidP="003A6E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 xml:space="preserve">Przez elektroniczną skrzynkę podawczą dostępną na stronie: </w:t>
      </w:r>
      <w:hyperlink r:id="rId9" w:history="1">
        <w:r w:rsidRPr="003A6E30">
          <w:rPr>
            <w:rFonts w:ascii="Calibri" w:eastAsia="Calibri" w:hAnsi="Calibri" w:cs="Calibri"/>
          </w:rPr>
          <w:t>www.piotrkow.pl</w:t>
        </w:r>
      </w:hyperlink>
      <w:r w:rsidRPr="003A6E30">
        <w:rPr>
          <w:rFonts w:ascii="Calibri" w:eastAsia="Calibri" w:hAnsi="Calibri" w:cs="Calibri"/>
        </w:rPr>
        <w:t xml:space="preserve"> w zakładce E-URZĄD / E - KORESPONDENCJA.</w:t>
      </w:r>
    </w:p>
    <w:p w14:paraId="56389D16" w14:textId="051C0216" w:rsidR="00D803C7" w:rsidRPr="00D803C7" w:rsidRDefault="00D803C7" w:rsidP="00D803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D803C7">
        <w:rPr>
          <w:rFonts w:ascii="Calibri" w:eastAsia="Calibri" w:hAnsi="Calibri" w:cs="Calibri"/>
        </w:rPr>
        <w:t xml:space="preserve">Administrator wyznaczył Inspektora Ochrony Danych w Urzędzie Miasta Piotrkowa Trybunalskiego, z którym można skontaktować się poprzez e-mail: </w:t>
      </w:r>
      <w:hyperlink r:id="rId10" w:history="1">
        <w:r w:rsidRPr="00D803C7">
          <w:rPr>
            <w:rStyle w:val="Hipercze"/>
            <w:rFonts w:ascii="Calibri" w:eastAsia="Calibri" w:hAnsi="Calibri" w:cs="Calibri"/>
          </w:rPr>
          <w:t>iod@piotrkow.pl</w:t>
        </w:r>
      </w:hyperlink>
      <w:r w:rsidRPr="00D803C7">
        <w:rPr>
          <w:rFonts w:ascii="Calibri" w:eastAsia="Calibri" w:hAnsi="Calibri" w:cs="Calibr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596C33F8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27129F3D" w14:textId="77777777" w:rsidR="003A6E30" w:rsidRPr="003A6E30" w:rsidRDefault="003A6E30" w:rsidP="003A6E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Ustawy z dnia 12.01.1991 r. o podatkach i opłatach lokalnych,</w:t>
      </w:r>
    </w:p>
    <w:p w14:paraId="1073C174" w14:textId="77777777" w:rsidR="003A6E30" w:rsidRPr="003A6E30" w:rsidRDefault="003A6E30" w:rsidP="003A6E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Ustawy z dnia 15.11.1984 r. o podatku rolnym,</w:t>
      </w:r>
    </w:p>
    <w:p w14:paraId="43D12DE5" w14:textId="77777777" w:rsidR="003A6E30" w:rsidRPr="003A6E30" w:rsidRDefault="003A6E30" w:rsidP="003A6E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Ustawy z dnia 30.10.2002 r. o podatku leśnym,</w:t>
      </w:r>
    </w:p>
    <w:p w14:paraId="4ADA9138" w14:textId="77777777" w:rsidR="003A6E30" w:rsidRPr="003A6E30" w:rsidRDefault="003A6E30" w:rsidP="003A6E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 xml:space="preserve">Ustawy z dnia 10.03.2006 r. </w:t>
      </w:r>
      <w:r w:rsidRPr="003A6E30">
        <w:rPr>
          <w:rFonts w:ascii="Calibri" w:eastAsia="Calibri" w:hAnsi="Calibri" w:cs="Calibri"/>
          <w:bCs/>
          <w:color w:val="1B1B1B"/>
          <w:shd w:val="clear" w:color="auto" w:fill="FFFFFF"/>
        </w:rPr>
        <w:t>o </w:t>
      </w:r>
      <w:r w:rsidRPr="003A6E30">
        <w:rPr>
          <w:rFonts w:ascii="Calibri" w:eastAsia="Calibri" w:hAnsi="Calibri" w:cs="Calibri"/>
          <w:bCs/>
          <w:i/>
          <w:iCs/>
          <w:shd w:val="clear" w:color="auto" w:fill="FFFFFF"/>
        </w:rPr>
        <w:t>zwrocie podatku akcyzowego</w:t>
      </w:r>
      <w:r w:rsidRPr="003A6E30">
        <w:rPr>
          <w:rFonts w:ascii="Calibri" w:eastAsia="Calibri" w:hAnsi="Calibri" w:cs="Calibri"/>
          <w:bCs/>
          <w:shd w:val="clear" w:color="auto" w:fill="FFFFFF"/>
        </w:rPr>
        <w:t> </w:t>
      </w:r>
      <w:r w:rsidRPr="003A6E30">
        <w:rPr>
          <w:rFonts w:ascii="Calibri" w:eastAsia="Calibri" w:hAnsi="Calibri" w:cs="Calibri"/>
          <w:bCs/>
          <w:color w:val="1B1B1B"/>
          <w:shd w:val="clear" w:color="auto" w:fill="FFFFFF"/>
        </w:rPr>
        <w:t>zawartego w cenie oleju napędowego wykorzystywanego do produkcji rolnej,</w:t>
      </w:r>
    </w:p>
    <w:p w14:paraId="3E01E1D1" w14:textId="77777777" w:rsidR="003A6E30" w:rsidRPr="003A6E30" w:rsidRDefault="003A6E30" w:rsidP="003A6E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Ustawy z dnia 29.08.1997 r. – Ordynacja podatkowa,</w:t>
      </w:r>
    </w:p>
    <w:p w14:paraId="6940EBE9" w14:textId="77777777" w:rsidR="003A6E30" w:rsidRPr="003A6E30" w:rsidRDefault="003A6E30" w:rsidP="003A6E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Ustawy z dnia 13.10.1995 r. – Zasady ewidencji i identyfikacji podatników i płatników.</w:t>
      </w:r>
    </w:p>
    <w:p w14:paraId="7AA73371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 xml:space="preserve">Dane udostępnione przez Panią/Pana będą udostępniane innym organom i podmiotom na podstawie obowiązujących przepisów prawa. </w:t>
      </w:r>
    </w:p>
    <w:p w14:paraId="7B6D622B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2E5C1005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Przysługuje Pani/Panu prawo dostępu do treści danych oraz ich sprostowania, jak również prawo do wniesienia skargi do organu nadzorczego: Prezesa Urzędu Ochrony Danych Osobowych.</w:t>
      </w:r>
    </w:p>
    <w:p w14:paraId="1CDF6829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Dane udostępnione przez Panią/Pana nie będą podlegały profilowaniu.</w:t>
      </w:r>
    </w:p>
    <w:p w14:paraId="41ABA64A" w14:textId="77777777" w:rsidR="003A6E30" w:rsidRPr="003A6E30" w:rsidRDefault="003A6E30" w:rsidP="003A6E3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A6E30">
        <w:rPr>
          <w:rFonts w:ascii="Calibri" w:eastAsia="Calibri" w:hAnsi="Calibri" w:cs="Calibri"/>
        </w:rPr>
        <w:t>Administrator danych nie ma zamiaru przekazywać danych osobowych do państwa trzeciego lub organizacji międzynarodowej.</w:t>
      </w:r>
    </w:p>
    <w:p w14:paraId="3B69665B" w14:textId="19A91DDC" w:rsidR="00033CFA" w:rsidRPr="00933328" w:rsidRDefault="00033CFA" w:rsidP="003A6E30">
      <w:pPr>
        <w:autoSpaceDE w:val="0"/>
        <w:autoSpaceDN w:val="0"/>
        <w:adjustRightInd w:val="0"/>
        <w:spacing w:after="0" w:line="240" w:lineRule="auto"/>
        <w:ind w:left="-284"/>
        <w:rPr>
          <w:rFonts w:eastAsia="Calibri" w:cstheme="minorHAnsi"/>
        </w:rPr>
      </w:pPr>
    </w:p>
    <w:sectPr w:rsidR="00033CFA" w:rsidRPr="00933328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584D"/>
    <w:multiLevelType w:val="hybridMultilevel"/>
    <w:tmpl w:val="D0B09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EB06431"/>
    <w:multiLevelType w:val="hybridMultilevel"/>
    <w:tmpl w:val="F8463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0250076"/>
    <w:multiLevelType w:val="hybridMultilevel"/>
    <w:tmpl w:val="D6AC0886"/>
    <w:lvl w:ilvl="0" w:tplc="87987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78E9E37-E64B-4840-855D-50D9AD0811A4}"/>
  </w:docVars>
  <w:rsids>
    <w:rsidRoot w:val="00C14652"/>
    <w:rsid w:val="00033CFA"/>
    <w:rsid w:val="000849B6"/>
    <w:rsid w:val="00092B27"/>
    <w:rsid w:val="00103F62"/>
    <w:rsid w:val="001304C7"/>
    <w:rsid w:val="001779A3"/>
    <w:rsid w:val="00185AF5"/>
    <w:rsid w:val="00211B4E"/>
    <w:rsid w:val="002162E9"/>
    <w:rsid w:val="003525E2"/>
    <w:rsid w:val="00371845"/>
    <w:rsid w:val="003A6E30"/>
    <w:rsid w:val="003F1AEC"/>
    <w:rsid w:val="004D4588"/>
    <w:rsid w:val="00524F42"/>
    <w:rsid w:val="00586958"/>
    <w:rsid w:val="00617A0B"/>
    <w:rsid w:val="006F304E"/>
    <w:rsid w:val="007329DD"/>
    <w:rsid w:val="0075314A"/>
    <w:rsid w:val="007C29CE"/>
    <w:rsid w:val="007C6928"/>
    <w:rsid w:val="007E3F4D"/>
    <w:rsid w:val="00892FD7"/>
    <w:rsid w:val="008A7E0A"/>
    <w:rsid w:val="008B52BA"/>
    <w:rsid w:val="008C03D5"/>
    <w:rsid w:val="00933328"/>
    <w:rsid w:val="00937392"/>
    <w:rsid w:val="009765A4"/>
    <w:rsid w:val="00A23526"/>
    <w:rsid w:val="00A34BB1"/>
    <w:rsid w:val="00A63705"/>
    <w:rsid w:val="00A63E9E"/>
    <w:rsid w:val="00A75800"/>
    <w:rsid w:val="00AA0796"/>
    <w:rsid w:val="00B52695"/>
    <w:rsid w:val="00BE6915"/>
    <w:rsid w:val="00C14652"/>
    <w:rsid w:val="00C8090A"/>
    <w:rsid w:val="00CA414D"/>
    <w:rsid w:val="00CC49E7"/>
    <w:rsid w:val="00D507CC"/>
    <w:rsid w:val="00D803C7"/>
    <w:rsid w:val="00ED2B1E"/>
    <w:rsid w:val="00F2380B"/>
    <w:rsid w:val="00F45BA3"/>
    <w:rsid w:val="00F73BA5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9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03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9E37-E64B-4840-855D-50D9AD0811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CB0B97-C1F5-49B4-86D5-9470770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3231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2026-02-24T14:07:00Z</dcterms:created>
  <dcterms:modified xsi:type="dcterms:W3CDTF">2026-02-24T14:07:00Z</dcterms:modified>
</cp:coreProperties>
</file>