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3CCD" w14:textId="77777777" w:rsidR="0021073B" w:rsidRPr="002B334B" w:rsidRDefault="0021073B" w:rsidP="002B334B">
      <w:pPr>
        <w:pStyle w:val="Nagwek1"/>
        <w:rPr>
          <w:rFonts w:asciiTheme="minorHAnsi" w:hAnsiTheme="minorHAnsi" w:cstheme="minorHAnsi"/>
        </w:rPr>
      </w:pPr>
      <w:bookmarkStart w:id="0" w:name="_GoBack"/>
      <w:bookmarkEnd w:id="0"/>
      <w:r w:rsidRPr="002B334B">
        <w:rPr>
          <w:rFonts w:asciiTheme="minorHAnsi" w:hAnsiTheme="minorHAnsi" w:cstheme="minorHAnsi"/>
        </w:rPr>
        <w:t xml:space="preserve">ZAŁĄCZNIK NR </w:t>
      </w:r>
      <w:r w:rsidR="00B13096" w:rsidRPr="002B334B">
        <w:rPr>
          <w:rFonts w:asciiTheme="minorHAnsi" w:hAnsiTheme="minorHAnsi" w:cstheme="minorHAnsi"/>
        </w:rPr>
        <w:t>1</w:t>
      </w:r>
    </w:p>
    <w:p w14:paraId="33D50852" w14:textId="77777777" w:rsidR="00F266FC" w:rsidRPr="003537BB" w:rsidRDefault="00F266FC" w:rsidP="00F266FC">
      <w:pPr>
        <w:rPr>
          <w:rFonts w:ascii="Calibri" w:hAnsi="Calibri" w:cs="Calibri"/>
          <w:vanish/>
          <w:u w:val="single"/>
        </w:rPr>
      </w:pPr>
    </w:p>
    <w:p w14:paraId="0EACF71A" w14:textId="77777777" w:rsidR="00827F1F" w:rsidRPr="0019438D" w:rsidRDefault="00827F1F" w:rsidP="00827F1F">
      <w:pPr>
        <w:rPr>
          <w:rFonts w:ascii="Calibri" w:hAnsi="Calibri" w:cs="Calibri"/>
          <w:vanish/>
          <w:u w:val="single"/>
        </w:rPr>
      </w:pPr>
    </w:p>
    <w:p w14:paraId="1C905499" w14:textId="77777777" w:rsidR="00047295" w:rsidRPr="0019438D" w:rsidRDefault="00047295" w:rsidP="00651F40">
      <w:pPr>
        <w:spacing w:line="360" w:lineRule="auto"/>
        <w:jc w:val="both"/>
        <w:rPr>
          <w:rFonts w:ascii="Calibri" w:hAnsi="Calibri" w:cs="Calibri"/>
        </w:rPr>
      </w:pPr>
    </w:p>
    <w:p w14:paraId="680A353D" w14:textId="77777777" w:rsidR="003E66C0" w:rsidRPr="0019438D" w:rsidRDefault="003E66C0" w:rsidP="002B334B">
      <w:pPr>
        <w:autoSpaceDE w:val="0"/>
        <w:autoSpaceDN w:val="0"/>
        <w:adjustRightInd w:val="0"/>
        <w:rPr>
          <w:rFonts w:ascii="Calibri" w:hAnsi="Calibri" w:cs="Calibri"/>
        </w:rPr>
      </w:pPr>
      <w:r w:rsidRPr="0019438D">
        <w:rPr>
          <w:rFonts w:ascii="Calibri" w:hAnsi="Calibri" w:cs="Calibri"/>
        </w:rPr>
        <w:t>Ja niżej podpisany(a)…………………………………………………………………………</w:t>
      </w:r>
      <w:r w:rsidR="00F07418" w:rsidRPr="0019438D">
        <w:rPr>
          <w:rFonts w:ascii="Calibri" w:hAnsi="Calibri" w:cs="Calibri"/>
        </w:rPr>
        <w:t>…………………………………………………………..</w:t>
      </w:r>
    </w:p>
    <w:p w14:paraId="6AA9662F" w14:textId="77777777" w:rsidR="003E66C0" w:rsidRPr="0019438D" w:rsidRDefault="003E66C0" w:rsidP="002B334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FC21108" w14:textId="77777777" w:rsidR="003E66C0" w:rsidRPr="0019438D" w:rsidRDefault="003E66C0" w:rsidP="002B334B">
      <w:pPr>
        <w:autoSpaceDE w:val="0"/>
        <w:autoSpaceDN w:val="0"/>
        <w:adjustRightInd w:val="0"/>
        <w:rPr>
          <w:rFonts w:ascii="Calibri" w:hAnsi="Calibri" w:cs="Calibri"/>
        </w:rPr>
      </w:pPr>
      <w:r w:rsidRPr="0019438D">
        <w:rPr>
          <w:rFonts w:ascii="Calibri" w:hAnsi="Calibri" w:cs="Calibri"/>
        </w:rPr>
        <w:t>zamieszkały(a)…………………………………………………………………………………</w:t>
      </w:r>
      <w:r w:rsidR="00F07418" w:rsidRPr="0019438D">
        <w:rPr>
          <w:rFonts w:ascii="Calibri" w:hAnsi="Calibri" w:cs="Calibri"/>
        </w:rPr>
        <w:t>…………………………………………………………….</w:t>
      </w:r>
    </w:p>
    <w:p w14:paraId="531458B1" w14:textId="77777777" w:rsidR="003E66C0" w:rsidRPr="0019438D" w:rsidRDefault="003E66C0" w:rsidP="002B334B">
      <w:pPr>
        <w:autoSpaceDE w:val="0"/>
        <w:autoSpaceDN w:val="0"/>
        <w:adjustRightInd w:val="0"/>
        <w:rPr>
          <w:rFonts w:ascii="Calibri" w:hAnsi="Calibri" w:cs="Calibri"/>
        </w:rPr>
      </w:pPr>
    </w:p>
    <w:p w14:paraId="4E9B50A5" w14:textId="77777777" w:rsidR="003E66C0" w:rsidRPr="0019438D" w:rsidRDefault="003E66C0" w:rsidP="002B334B">
      <w:pPr>
        <w:autoSpaceDE w:val="0"/>
        <w:autoSpaceDN w:val="0"/>
        <w:adjustRightInd w:val="0"/>
        <w:rPr>
          <w:rFonts w:ascii="Calibri" w:hAnsi="Calibri" w:cs="Calibri"/>
        </w:rPr>
      </w:pPr>
      <w:r w:rsidRPr="0019438D">
        <w:rPr>
          <w:rFonts w:ascii="Calibri" w:hAnsi="Calibri" w:cs="Calibri"/>
        </w:rPr>
        <w:t>legitymujący się………………………………………………………………………………</w:t>
      </w:r>
      <w:r w:rsidR="00F07418" w:rsidRPr="0019438D">
        <w:rPr>
          <w:rFonts w:ascii="Calibri" w:hAnsi="Calibri" w:cs="Calibri"/>
        </w:rPr>
        <w:t>…………………………………………………………….</w:t>
      </w:r>
    </w:p>
    <w:p w14:paraId="3771BBAF" w14:textId="705FCD03" w:rsidR="003E66C0" w:rsidRPr="002B334B" w:rsidRDefault="002B334B" w:rsidP="002B334B">
      <w:pPr>
        <w:autoSpaceDE w:val="0"/>
        <w:autoSpaceDN w:val="0"/>
        <w:adjustRightInd w:val="0"/>
        <w:ind w:left="2124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</w:t>
      </w:r>
      <w:r w:rsidR="003E66C0" w:rsidRPr="002B334B">
        <w:rPr>
          <w:rFonts w:ascii="Calibri" w:hAnsi="Calibri" w:cs="Calibri"/>
          <w:sz w:val="20"/>
          <w:szCs w:val="20"/>
        </w:rPr>
        <w:t>(rodzaj dokumentu, seria i numer, organ wydający)</w:t>
      </w:r>
    </w:p>
    <w:p w14:paraId="2139F813" w14:textId="77777777" w:rsidR="003E66C0" w:rsidRPr="0019438D" w:rsidRDefault="003E66C0" w:rsidP="002B334B">
      <w:pPr>
        <w:autoSpaceDE w:val="0"/>
        <w:autoSpaceDN w:val="0"/>
        <w:adjustRightInd w:val="0"/>
        <w:rPr>
          <w:rFonts w:ascii="Calibri" w:hAnsi="Calibri" w:cs="Calibri"/>
        </w:rPr>
      </w:pPr>
    </w:p>
    <w:p w14:paraId="47EEC007" w14:textId="77777777" w:rsidR="003E66C0" w:rsidRPr="0019438D" w:rsidRDefault="003E66C0" w:rsidP="002B334B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  <w:r w:rsidRPr="0019438D">
        <w:rPr>
          <w:rFonts w:ascii="Calibri" w:hAnsi="Calibri" w:cs="Calibri"/>
          <w:b/>
          <w:bCs/>
        </w:rPr>
        <w:t xml:space="preserve">świadomy(a) odpowiedzialności karnej za </w:t>
      </w:r>
      <w:r w:rsidR="00C64F27" w:rsidRPr="0019438D">
        <w:rPr>
          <w:rFonts w:ascii="Calibri" w:hAnsi="Calibri" w:cs="Calibri"/>
          <w:b/>
          <w:bCs/>
        </w:rPr>
        <w:t xml:space="preserve"> złożenie fałszywego oświadczenia  (art. 233 Kodeksu karnego) </w:t>
      </w:r>
      <w:r w:rsidR="00C64F27" w:rsidRPr="0019438D">
        <w:rPr>
          <w:rFonts w:ascii="Calibri" w:hAnsi="Calibri" w:cs="Calibri"/>
          <w:bCs/>
        </w:rPr>
        <w:t>oświadczam</w:t>
      </w:r>
      <w:r w:rsidR="00C64F27" w:rsidRPr="0019438D">
        <w:rPr>
          <w:rFonts w:ascii="Calibri" w:hAnsi="Calibri" w:cs="Calibri"/>
        </w:rPr>
        <w:t xml:space="preserve">, że </w:t>
      </w:r>
      <w:r w:rsidRPr="0019438D">
        <w:rPr>
          <w:rFonts w:ascii="Calibri" w:hAnsi="Calibri" w:cs="Calibri"/>
          <w:bCs/>
        </w:rPr>
        <w:t xml:space="preserve">nie </w:t>
      </w:r>
      <w:r w:rsidR="005145A2" w:rsidRPr="0019438D">
        <w:rPr>
          <w:rFonts w:ascii="Calibri" w:hAnsi="Calibri" w:cs="Calibri"/>
          <w:bCs/>
        </w:rPr>
        <w:t xml:space="preserve">byłem karany </w:t>
      </w:r>
      <w:r w:rsidR="0041229B" w:rsidRPr="0019438D">
        <w:rPr>
          <w:rFonts w:ascii="Calibri" w:hAnsi="Calibri" w:cs="Calibri"/>
          <w:bCs/>
        </w:rPr>
        <w:t xml:space="preserve">ani też nie zapadły wobec mnie wyroki skazujące  </w:t>
      </w:r>
      <w:r w:rsidR="005145A2" w:rsidRPr="0019438D">
        <w:rPr>
          <w:rFonts w:ascii="Calibri" w:hAnsi="Calibri" w:cs="Calibri"/>
          <w:bCs/>
        </w:rPr>
        <w:t xml:space="preserve">za </w:t>
      </w:r>
      <w:r w:rsidR="00F266FC">
        <w:rPr>
          <w:rFonts w:ascii="Calibri" w:hAnsi="Calibri" w:cs="Calibri"/>
          <w:bCs/>
        </w:rPr>
        <w:t>wykroczenia określone w</w:t>
      </w:r>
      <w:r w:rsidR="005145A2" w:rsidRPr="0019438D">
        <w:rPr>
          <w:rFonts w:ascii="Calibri" w:hAnsi="Calibri" w:cs="Calibri"/>
          <w:bCs/>
        </w:rPr>
        <w:t xml:space="preserve"> art. 183, art. 189 ust 2. pkt 6 lub art. 191 </w:t>
      </w:r>
      <w:r w:rsidR="008840BD" w:rsidRPr="0019438D">
        <w:rPr>
          <w:rFonts w:ascii="Calibri" w:hAnsi="Calibri" w:cs="Calibri"/>
          <w:bCs/>
        </w:rPr>
        <w:t>ustawy z dnia 14</w:t>
      </w:r>
      <w:r w:rsidR="00C451E8" w:rsidRPr="0019438D">
        <w:rPr>
          <w:rFonts w:ascii="Calibri" w:hAnsi="Calibri" w:cs="Calibri"/>
          <w:bCs/>
        </w:rPr>
        <w:t xml:space="preserve"> grudnia 2012</w:t>
      </w:r>
      <w:r w:rsidR="00B0391F" w:rsidRPr="0019438D">
        <w:rPr>
          <w:rFonts w:ascii="Calibri" w:hAnsi="Calibri" w:cs="Calibri"/>
          <w:bCs/>
        </w:rPr>
        <w:t xml:space="preserve"> r. o odpadach.</w:t>
      </w:r>
    </w:p>
    <w:p w14:paraId="2D499F31" w14:textId="77777777" w:rsidR="00A62A33" w:rsidRPr="0019438D" w:rsidRDefault="00A62A33" w:rsidP="002B334B">
      <w:pPr>
        <w:pStyle w:val="Default"/>
        <w:rPr>
          <w:rFonts w:ascii="Calibri" w:hAnsi="Calibri" w:cs="Calibri"/>
        </w:rPr>
      </w:pPr>
    </w:p>
    <w:p w14:paraId="440DFC8A" w14:textId="77777777" w:rsidR="002B334B" w:rsidRDefault="002B334B" w:rsidP="002B334B">
      <w:pPr>
        <w:pStyle w:val="Default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C6CDBAF" w14:textId="079A4321" w:rsidR="00E358C9" w:rsidRPr="002B334B" w:rsidRDefault="00A62A33" w:rsidP="002B334B">
      <w:pPr>
        <w:pStyle w:val="Default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2B334B">
        <w:rPr>
          <w:rFonts w:ascii="Calibri" w:hAnsi="Calibri" w:cs="Calibri"/>
          <w:b/>
          <w:sz w:val="22"/>
          <w:szCs w:val="22"/>
          <w:u w:val="single"/>
        </w:rPr>
        <w:t>UWAGA</w:t>
      </w:r>
    </w:p>
    <w:p w14:paraId="40C1F820" w14:textId="77777777" w:rsidR="00A62A33" w:rsidRPr="002B334B" w:rsidRDefault="00870732" w:rsidP="002B334B">
      <w:pPr>
        <w:spacing w:line="276" w:lineRule="auto"/>
        <w:rPr>
          <w:rFonts w:ascii="Calibri" w:hAnsi="Calibri" w:cs="Calibri"/>
          <w:sz w:val="22"/>
          <w:szCs w:val="22"/>
        </w:rPr>
      </w:pPr>
      <w:r w:rsidRPr="002B334B">
        <w:rPr>
          <w:rFonts w:ascii="Calibri" w:hAnsi="Calibri" w:cs="Calibri"/>
          <w:sz w:val="22"/>
          <w:szCs w:val="22"/>
        </w:rPr>
        <w:t>O</w:t>
      </w:r>
      <w:r w:rsidR="00A62A33" w:rsidRPr="002B334B">
        <w:rPr>
          <w:rFonts w:ascii="Calibri" w:hAnsi="Calibri" w:cs="Calibri"/>
          <w:sz w:val="22"/>
          <w:szCs w:val="22"/>
        </w:rPr>
        <w:t>świadczenie wypełnia:</w:t>
      </w:r>
    </w:p>
    <w:p w14:paraId="6C58AF3A" w14:textId="77777777" w:rsidR="00A62A33" w:rsidRPr="002B334B" w:rsidRDefault="00A62A33" w:rsidP="002B334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2B334B">
        <w:rPr>
          <w:rFonts w:ascii="Calibri" w:hAnsi="Calibri" w:cs="Calibri"/>
          <w:sz w:val="22"/>
          <w:szCs w:val="22"/>
        </w:rPr>
        <w:t xml:space="preserve">a) posiadacz odpadów będący osobą fizyczną prowadzącą działalność gospodarczą, </w:t>
      </w:r>
    </w:p>
    <w:p w14:paraId="2147287A" w14:textId="77777777" w:rsidR="00A62A33" w:rsidRPr="002B334B" w:rsidRDefault="00A62A33" w:rsidP="002B334B">
      <w:pPr>
        <w:spacing w:line="276" w:lineRule="auto"/>
        <w:rPr>
          <w:rFonts w:ascii="Calibri" w:hAnsi="Calibri" w:cs="Calibri"/>
          <w:sz w:val="22"/>
          <w:szCs w:val="22"/>
        </w:rPr>
      </w:pPr>
      <w:r w:rsidRPr="002B334B">
        <w:rPr>
          <w:rFonts w:ascii="Calibri" w:hAnsi="Calibri" w:cs="Calibri"/>
          <w:sz w:val="22"/>
          <w:szCs w:val="22"/>
        </w:rPr>
        <w:t>b) wspólnik, prokurent, członek zarządu lub członek rady nadzorczej posiadacza odpadów będącego osobą prawną albo jednostką organizacyjną nieposiadającą osobowości prawnej.</w:t>
      </w:r>
    </w:p>
    <w:p w14:paraId="41E89315" w14:textId="77777777" w:rsidR="00E358C9" w:rsidRPr="002B334B" w:rsidRDefault="00E358C9" w:rsidP="002B334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6430B33" w14:textId="77777777" w:rsidR="002B334B" w:rsidRDefault="002B334B" w:rsidP="002B334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125F6067" w14:textId="679E12C5" w:rsidR="00E358C9" w:rsidRPr="002B334B" w:rsidRDefault="00E358C9" w:rsidP="002B334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2B334B">
        <w:rPr>
          <w:rFonts w:ascii="Calibri" w:hAnsi="Calibri" w:cs="Calibri"/>
          <w:b/>
          <w:sz w:val="22"/>
          <w:szCs w:val="22"/>
          <w:u w:val="single"/>
        </w:rPr>
        <w:t>POUCZENIE</w:t>
      </w:r>
      <w:r w:rsidRPr="002B334B">
        <w:rPr>
          <w:rFonts w:ascii="Calibri" w:hAnsi="Calibri" w:cs="Calibri"/>
          <w:sz w:val="22"/>
          <w:szCs w:val="22"/>
          <w:u w:val="single"/>
        </w:rPr>
        <w:t>:</w:t>
      </w:r>
    </w:p>
    <w:p w14:paraId="18A317F4" w14:textId="77777777" w:rsidR="00E358C9" w:rsidRPr="002B334B" w:rsidRDefault="00E358C9" w:rsidP="002B334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r w:rsidRPr="002B334B">
        <w:rPr>
          <w:rFonts w:ascii="Calibri" w:hAnsi="Calibri" w:cs="Calibri"/>
          <w:sz w:val="22"/>
          <w:szCs w:val="22"/>
        </w:rPr>
        <w:t xml:space="preserve">Zgodnie z art. 233 Kodeksu karnego </w:t>
      </w:r>
    </w:p>
    <w:p w14:paraId="43DA9B85" w14:textId="77777777" w:rsidR="00E358C9" w:rsidRPr="002B334B" w:rsidRDefault="00E358C9" w:rsidP="002B334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B334B">
        <w:rPr>
          <w:rFonts w:ascii="Calibri" w:hAnsi="Calibri" w:cs="Calibri"/>
          <w:sz w:val="22"/>
          <w:szCs w:val="22"/>
        </w:rPr>
        <w:t>§1 Kto, składając zeznanie mające służyć za dowód w postępowaniu sądowym lub w innym postępowaniu prowadzonym na podstawie ustawy, zeznaje nieprawdę lub zataja prawdę, podlega karze pozbawienia wolności</w:t>
      </w:r>
      <w:r w:rsidR="003D2BF2" w:rsidRPr="002B334B">
        <w:rPr>
          <w:rFonts w:ascii="Calibri" w:hAnsi="Calibri" w:cs="Calibri"/>
          <w:sz w:val="22"/>
          <w:szCs w:val="22"/>
        </w:rPr>
        <w:t xml:space="preserve"> od 6 miesięcy do 8 lat.</w:t>
      </w:r>
      <w:r w:rsidRPr="002B334B">
        <w:rPr>
          <w:rFonts w:ascii="Calibri" w:hAnsi="Calibri" w:cs="Calibri"/>
          <w:sz w:val="22"/>
          <w:szCs w:val="22"/>
        </w:rPr>
        <w:t xml:space="preserve"> </w:t>
      </w:r>
    </w:p>
    <w:p w14:paraId="348D19C7" w14:textId="77777777" w:rsidR="00E358C9" w:rsidRPr="002B334B" w:rsidRDefault="00E358C9" w:rsidP="002B334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B334B">
        <w:rPr>
          <w:rFonts w:ascii="Calibri" w:hAnsi="Calibri" w:cs="Calibri"/>
          <w:sz w:val="22"/>
          <w:szCs w:val="22"/>
        </w:rPr>
        <w:t>§2 Warunkiem odpowiedzialności jest, aby przyjmujący zeznanie, działając w zakresie swoich uprawnień, uprzedził zeznającego o odpowiedzialności karnej za fałszywe zeznanie lub odebrał od niego przyrzeczenie.</w:t>
      </w:r>
    </w:p>
    <w:p w14:paraId="2422C6AE" w14:textId="77777777" w:rsidR="00E358C9" w:rsidRPr="002B334B" w:rsidRDefault="00E358C9" w:rsidP="002B334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B334B">
        <w:rPr>
          <w:rFonts w:ascii="Calibri" w:hAnsi="Calibri" w:cs="Calibri"/>
          <w:sz w:val="22"/>
          <w:szCs w:val="22"/>
        </w:rPr>
        <w:t>§6 Przepisy §1-3 oraz 5 stosuje się odpowiednio do osoby, która składa fałszywe oświadczenie, jeżeli przepis ustawy przewiduje możliwość odebrania oświadczenia pod rygorem odpowiedzialności karnej.</w:t>
      </w:r>
    </w:p>
    <w:p w14:paraId="652CBD74" w14:textId="080597B5" w:rsidR="00931AC9" w:rsidRPr="002B334B" w:rsidRDefault="00931AC9" w:rsidP="002B334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999AFCD" w14:textId="77777777" w:rsidR="002B334B" w:rsidRPr="002B334B" w:rsidRDefault="002B334B" w:rsidP="002B334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06CE67B" w14:textId="77777777" w:rsidR="00F266FC" w:rsidRDefault="00F266FC" w:rsidP="002B334B">
      <w:pPr>
        <w:rPr>
          <w:rFonts w:ascii="Calibri" w:hAnsi="Calibri" w:cs="Calibri"/>
          <w:b/>
        </w:rPr>
      </w:pPr>
    </w:p>
    <w:p w14:paraId="6CD2C044" w14:textId="4E979F72" w:rsidR="00F266FC" w:rsidRPr="00F266FC" w:rsidRDefault="00F266FC" w:rsidP="002B334B">
      <w:pPr>
        <w:spacing w:line="276" w:lineRule="auto"/>
        <w:ind w:left="2832" w:firstLine="708"/>
        <w:rPr>
          <w:rFonts w:ascii="Calibri" w:eastAsia="Calibri" w:hAnsi="Calibri" w:cs="Calibri"/>
          <w:lang w:eastAsia="en-US"/>
        </w:rPr>
      </w:pPr>
      <w:r w:rsidRPr="00F266FC">
        <w:rPr>
          <w:rFonts w:ascii="Calibri" w:eastAsia="Calibri" w:hAnsi="Calibri" w:cs="Calibri"/>
          <w:b/>
          <w:bCs/>
          <w:lang w:eastAsia="en-US"/>
        </w:rPr>
        <w:t>Czytelny podpis wnioskodawcy:</w:t>
      </w:r>
      <w:r w:rsidRPr="00F266FC">
        <w:rPr>
          <w:rFonts w:ascii="Calibri" w:eastAsia="Calibri" w:hAnsi="Calibri" w:cs="Calibri"/>
          <w:lang w:eastAsia="en-US"/>
        </w:rPr>
        <w:t xml:space="preserve"> ………………………………………………….</w:t>
      </w:r>
    </w:p>
    <w:p w14:paraId="6C26EAC3" w14:textId="77777777" w:rsidR="00F266FC" w:rsidRPr="00F266FC" w:rsidRDefault="00F266FC" w:rsidP="002B334B">
      <w:pPr>
        <w:spacing w:line="276" w:lineRule="auto"/>
        <w:rPr>
          <w:rFonts w:ascii="Calibri" w:eastAsia="Calibri" w:hAnsi="Calibri" w:cs="Calibri"/>
          <w:sz w:val="14"/>
          <w:szCs w:val="14"/>
          <w:lang w:eastAsia="en-US"/>
        </w:rPr>
      </w:pPr>
    </w:p>
    <w:p w14:paraId="2C091C2C" w14:textId="77777777" w:rsidR="00F266FC" w:rsidRDefault="00F266FC" w:rsidP="002B334B">
      <w:pPr>
        <w:rPr>
          <w:rFonts w:ascii="Calibri" w:hAnsi="Calibri" w:cs="Calibri"/>
        </w:rPr>
      </w:pPr>
    </w:p>
    <w:p w14:paraId="23035FFF" w14:textId="77777777" w:rsidR="00F266FC" w:rsidRPr="00F266FC" w:rsidRDefault="00F266FC" w:rsidP="002B334B">
      <w:pPr>
        <w:ind w:right="567"/>
        <w:rPr>
          <w:rFonts w:ascii="Calibri" w:hAnsi="Calibri" w:cs="Calibri"/>
        </w:rPr>
      </w:pPr>
    </w:p>
    <w:p w14:paraId="4B81A2B3" w14:textId="77777777" w:rsidR="005C00E1" w:rsidRPr="002B334B" w:rsidRDefault="00E358C9" w:rsidP="002B334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2B334B">
        <w:rPr>
          <w:rFonts w:ascii="Calibri" w:hAnsi="Calibri" w:cs="Calibri"/>
          <w:b/>
          <w:sz w:val="20"/>
          <w:szCs w:val="20"/>
          <w:u w:val="single"/>
        </w:rPr>
        <w:t>PRZEPISY USTAWY O ODPADACH</w:t>
      </w:r>
      <w:r w:rsidR="005C00E1" w:rsidRPr="002B334B">
        <w:rPr>
          <w:rFonts w:ascii="Calibri" w:hAnsi="Calibri" w:cs="Calibri"/>
          <w:b/>
          <w:sz w:val="20"/>
          <w:szCs w:val="20"/>
          <w:u w:val="single"/>
        </w:rPr>
        <w:t>:</w:t>
      </w:r>
    </w:p>
    <w:p w14:paraId="474B7F13" w14:textId="77777777" w:rsidR="006C31C1" w:rsidRPr="002B334B" w:rsidRDefault="006C31C1" w:rsidP="002B334B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656D1C5" w14:textId="77777777" w:rsidR="006C31C1" w:rsidRPr="002B334B" w:rsidRDefault="006C31C1" w:rsidP="002B334B">
      <w:pPr>
        <w:spacing w:line="276" w:lineRule="auto"/>
        <w:rPr>
          <w:rFonts w:ascii="Calibri" w:hAnsi="Calibri" w:cs="Calibri"/>
          <w:sz w:val="20"/>
          <w:szCs w:val="20"/>
        </w:rPr>
      </w:pPr>
      <w:r w:rsidRPr="002B334B">
        <w:rPr>
          <w:rFonts w:ascii="Calibri" w:hAnsi="Calibri" w:cs="Calibri"/>
          <w:sz w:val="20"/>
          <w:szCs w:val="20"/>
        </w:rPr>
        <w:t>Art. 183 Kto:</w:t>
      </w:r>
    </w:p>
    <w:p w14:paraId="3BBA528D" w14:textId="77777777" w:rsidR="006C31C1" w:rsidRPr="002B334B" w:rsidRDefault="006C31C1" w:rsidP="002B334B">
      <w:pPr>
        <w:spacing w:line="276" w:lineRule="auto"/>
        <w:rPr>
          <w:rFonts w:ascii="Calibri" w:hAnsi="Calibri" w:cs="Calibri"/>
          <w:sz w:val="20"/>
          <w:szCs w:val="20"/>
        </w:rPr>
      </w:pPr>
      <w:r w:rsidRPr="002B334B">
        <w:rPr>
          <w:rStyle w:val="alb"/>
          <w:rFonts w:ascii="Calibri" w:hAnsi="Calibri" w:cs="Calibri"/>
          <w:sz w:val="20"/>
          <w:szCs w:val="20"/>
        </w:rPr>
        <w:t xml:space="preserve">1) </w:t>
      </w:r>
      <w:r w:rsidRPr="002B334B">
        <w:rPr>
          <w:rFonts w:ascii="Calibri" w:hAnsi="Calibri" w:cs="Calibri"/>
          <w:sz w:val="20"/>
          <w:szCs w:val="20"/>
        </w:rPr>
        <w:t xml:space="preserve">poddaje odzyskowi takie rodzaje </w:t>
      </w:r>
      <w:r w:rsidRPr="002B334B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B334B">
        <w:rPr>
          <w:rFonts w:ascii="Calibri" w:hAnsi="Calibri" w:cs="Calibri"/>
          <w:sz w:val="20"/>
          <w:szCs w:val="20"/>
        </w:rPr>
        <w:t xml:space="preserve"> medycznych i </w:t>
      </w:r>
      <w:r w:rsidRPr="002B334B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B334B">
        <w:rPr>
          <w:rFonts w:ascii="Calibri" w:hAnsi="Calibri" w:cs="Calibri"/>
          <w:sz w:val="20"/>
          <w:szCs w:val="20"/>
        </w:rPr>
        <w:t xml:space="preserve"> weterynaryjnych, których odzysk jest niedopuszczalny zgodnie z art. 94 ust. 1 lub</w:t>
      </w:r>
    </w:p>
    <w:p w14:paraId="75FDB8D8" w14:textId="77777777" w:rsidR="006C31C1" w:rsidRPr="002B334B" w:rsidRDefault="006C31C1" w:rsidP="002B334B">
      <w:pPr>
        <w:spacing w:line="276" w:lineRule="auto"/>
        <w:rPr>
          <w:rFonts w:ascii="Calibri" w:hAnsi="Calibri" w:cs="Calibri"/>
          <w:sz w:val="20"/>
          <w:szCs w:val="20"/>
        </w:rPr>
      </w:pPr>
      <w:r w:rsidRPr="002B334B">
        <w:rPr>
          <w:rStyle w:val="alb"/>
          <w:rFonts w:ascii="Calibri" w:hAnsi="Calibri" w:cs="Calibri"/>
          <w:sz w:val="20"/>
          <w:szCs w:val="20"/>
        </w:rPr>
        <w:t xml:space="preserve">2) </w:t>
      </w:r>
      <w:r w:rsidRPr="002B334B">
        <w:rPr>
          <w:rFonts w:ascii="Calibri" w:hAnsi="Calibri" w:cs="Calibri"/>
          <w:sz w:val="20"/>
          <w:szCs w:val="20"/>
        </w:rPr>
        <w:t xml:space="preserve">unieszkodliwia </w:t>
      </w:r>
      <w:r w:rsidRPr="002B334B">
        <w:rPr>
          <w:rStyle w:val="Uwydatnienie"/>
          <w:rFonts w:ascii="Calibri" w:hAnsi="Calibri" w:cs="Calibri"/>
          <w:i w:val="0"/>
          <w:sz w:val="20"/>
          <w:szCs w:val="20"/>
        </w:rPr>
        <w:t>odpady</w:t>
      </w:r>
      <w:r w:rsidRPr="002B334B">
        <w:rPr>
          <w:rFonts w:ascii="Calibri" w:hAnsi="Calibri" w:cs="Calibri"/>
          <w:sz w:val="20"/>
          <w:szCs w:val="20"/>
        </w:rPr>
        <w:t xml:space="preserve"> medyczne lub </w:t>
      </w:r>
      <w:r w:rsidRPr="002B334B">
        <w:rPr>
          <w:rStyle w:val="Uwydatnienie"/>
          <w:rFonts w:ascii="Calibri" w:hAnsi="Calibri" w:cs="Calibri"/>
          <w:i w:val="0"/>
          <w:sz w:val="20"/>
          <w:szCs w:val="20"/>
        </w:rPr>
        <w:t>odpady</w:t>
      </w:r>
      <w:r w:rsidRPr="002B334B">
        <w:rPr>
          <w:rFonts w:ascii="Calibri" w:hAnsi="Calibri" w:cs="Calibri"/>
          <w:i/>
          <w:sz w:val="20"/>
          <w:szCs w:val="20"/>
        </w:rPr>
        <w:t xml:space="preserve"> </w:t>
      </w:r>
      <w:r w:rsidRPr="002B334B">
        <w:rPr>
          <w:rFonts w:ascii="Calibri" w:hAnsi="Calibri" w:cs="Calibri"/>
          <w:sz w:val="20"/>
          <w:szCs w:val="20"/>
        </w:rPr>
        <w:t>weterynaryjne z naruszeniem art. 95 ust. 1 lub 2 ustawy z dnia 14 grudnia 2012 r.</w:t>
      </w:r>
    </w:p>
    <w:p w14:paraId="21A93D91" w14:textId="77777777" w:rsidR="006C31C1" w:rsidRPr="002B334B" w:rsidRDefault="006C31C1" w:rsidP="002B334B">
      <w:pPr>
        <w:spacing w:line="276" w:lineRule="auto"/>
        <w:rPr>
          <w:rFonts w:ascii="Calibri" w:hAnsi="Calibri" w:cs="Calibri"/>
          <w:sz w:val="20"/>
          <w:szCs w:val="20"/>
        </w:rPr>
      </w:pPr>
      <w:r w:rsidRPr="002B334B">
        <w:rPr>
          <w:rStyle w:val="alb"/>
          <w:rFonts w:ascii="Calibri" w:hAnsi="Calibri" w:cs="Calibri"/>
          <w:sz w:val="20"/>
          <w:szCs w:val="20"/>
        </w:rPr>
        <w:t>Art.  189. </w:t>
      </w:r>
      <w:r w:rsidRPr="002B334B">
        <w:rPr>
          <w:rStyle w:val="alb-s"/>
          <w:rFonts w:ascii="Calibri" w:hAnsi="Calibri" w:cs="Calibri"/>
          <w:sz w:val="20"/>
          <w:szCs w:val="20"/>
        </w:rPr>
        <w:t xml:space="preserve"> ust. </w:t>
      </w:r>
      <w:r w:rsidRPr="002B334B">
        <w:rPr>
          <w:rStyle w:val="alb"/>
          <w:rFonts w:ascii="Calibri" w:hAnsi="Calibri" w:cs="Calibri"/>
          <w:sz w:val="20"/>
          <w:szCs w:val="20"/>
        </w:rPr>
        <w:t xml:space="preserve">2.  </w:t>
      </w:r>
      <w:r w:rsidRPr="002B334B">
        <w:rPr>
          <w:rFonts w:ascii="Calibri" w:hAnsi="Calibri" w:cs="Calibri"/>
          <w:sz w:val="20"/>
          <w:szCs w:val="20"/>
        </w:rPr>
        <w:t xml:space="preserve">Tej samej karze podlega, kto, będąc zarządzającym składowiskiem </w:t>
      </w:r>
      <w:r w:rsidRPr="002B334B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B334B">
        <w:rPr>
          <w:rFonts w:ascii="Calibri" w:hAnsi="Calibri" w:cs="Calibri"/>
          <w:sz w:val="20"/>
          <w:szCs w:val="20"/>
        </w:rPr>
        <w:t>, nie dopełnia ciążących na nim obowiązków w zakresie:</w:t>
      </w:r>
    </w:p>
    <w:p w14:paraId="74ABAA55" w14:textId="77777777" w:rsidR="006E19BA" w:rsidRPr="002B334B" w:rsidRDefault="006C31C1" w:rsidP="002B334B">
      <w:pPr>
        <w:spacing w:line="276" w:lineRule="auto"/>
        <w:rPr>
          <w:rFonts w:ascii="Calibri" w:hAnsi="Calibri" w:cs="Calibri"/>
          <w:sz w:val="20"/>
          <w:szCs w:val="20"/>
        </w:rPr>
      </w:pPr>
      <w:r w:rsidRPr="002B334B">
        <w:rPr>
          <w:rStyle w:val="alb"/>
          <w:rFonts w:ascii="Calibri" w:hAnsi="Calibri" w:cs="Calibri"/>
          <w:sz w:val="20"/>
          <w:szCs w:val="20"/>
        </w:rPr>
        <w:t xml:space="preserve">Pkt 6) </w:t>
      </w:r>
      <w:r w:rsidRPr="002B334B">
        <w:rPr>
          <w:rFonts w:ascii="Calibri" w:hAnsi="Calibri" w:cs="Calibri"/>
          <w:sz w:val="20"/>
          <w:szCs w:val="20"/>
        </w:rPr>
        <w:t xml:space="preserve">odmowy przyjęcia </w:t>
      </w:r>
      <w:r w:rsidRPr="002B334B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B334B">
        <w:rPr>
          <w:rFonts w:ascii="Calibri" w:hAnsi="Calibri" w:cs="Calibri"/>
          <w:i/>
          <w:sz w:val="20"/>
          <w:szCs w:val="20"/>
        </w:rPr>
        <w:t xml:space="preserve"> </w:t>
      </w:r>
      <w:r w:rsidRPr="002B334B">
        <w:rPr>
          <w:rFonts w:ascii="Calibri" w:hAnsi="Calibri" w:cs="Calibri"/>
          <w:sz w:val="20"/>
          <w:szCs w:val="20"/>
        </w:rPr>
        <w:t xml:space="preserve">do składowania na składowisku </w:t>
      </w:r>
      <w:r w:rsidRPr="002B334B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B334B">
        <w:rPr>
          <w:rFonts w:ascii="Calibri" w:hAnsi="Calibri" w:cs="Calibri"/>
          <w:i/>
          <w:sz w:val="20"/>
          <w:szCs w:val="20"/>
        </w:rPr>
        <w:t xml:space="preserve"> </w:t>
      </w:r>
      <w:r w:rsidRPr="002B334B">
        <w:rPr>
          <w:rFonts w:ascii="Calibri" w:hAnsi="Calibri" w:cs="Calibri"/>
          <w:sz w:val="20"/>
          <w:szCs w:val="20"/>
        </w:rPr>
        <w:t xml:space="preserve">w przypadkach, </w:t>
      </w:r>
      <w:r w:rsidRPr="002B334B">
        <w:rPr>
          <w:rFonts w:ascii="Calibri" w:hAnsi="Calibri" w:cs="Calibri"/>
          <w:sz w:val="20"/>
          <w:szCs w:val="20"/>
        </w:rPr>
        <w:br/>
        <w:t>o których mowa w art. 120 ust. 1 ustawy z dnia 14 grudnia 2012 r.</w:t>
      </w:r>
    </w:p>
    <w:p w14:paraId="78B263BB" w14:textId="77777777" w:rsidR="00DF1BC7" w:rsidRPr="002B334B" w:rsidRDefault="00DF1BC7" w:rsidP="002B334B">
      <w:pPr>
        <w:spacing w:line="276" w:lineRule="auto"/>
        <w:rPr>
          <w:rFonts w:ascii="Calibri" w:hAnsi="Calibri" w:cs="Calibri"/>
          <w:sz w:val="20"/>
          <w:szCs w:val="20"/>
        </w:rPr>
      </w:pPr>
      <w:r w:rsidRPr="002B334B">
        <w:rPr>
          <w:rStyle w:val="alb"/>
          <w:rFonts w:ascii="Calibri" w:hAnsi="Calibri" w:cs="Calibri"/>
          <w:sz w:val="20"/>
          <w:szCs w:val="20"/>
        </w:rPr>
        <w:t>Art.  191. </w:t>
      </w:r>
      <w:r w:rsidRPr="002B334B">
        <w:rPr>
          <w:rStyle w:val="alb-s"/>
          <w:rFonts w:ascii="Calibri" w:hAnsi="Calibri" w:cs="Calibri"/>
          <w:sz w:val="20"/>
          <w:szCs w:val="20"/>
        </w:rPr>
        <w:t xml:space="preserve"> </w:t>
      </w:r>
      <w:r w:rsidRPr="002B334B">
        <w:rPr>
          <w:rStyle w:val="alb"/>
          <w:rFonts w:ascii="Calibri" w:hAnsi="Calibri" w:cs="Calibri"/>
          <w:sz w:val="20"/>
          <w:szCs w:val="20"/>
        </w:rPr>
        <w:t xml:space="preserve"> </w:t>
      </w:r>
      <w:r w:rsidRPr="002B334B">
        <w:rPr>
          <w:rFonts w:ascii="Calibri" w:hAnsi="Calibri" w:cs="Calibri"/>
          <w:sz w:val="20"/>
          <w:szCs w:val="20"/>
        </w:rPr>
        <w:t>Kto, wbrew przepisowi art. 155</w:t>
      </w:r>
      <w:r w:rsidR="00C64F27" w:rsidRPr="002B334B">
        <w:rPr>
          <w:rFonts w:ascii="Calibri" w:hAnsi="Calibri" w:cs="Calibri"/>
          <w:sz w:val="20"/>
          <w:szCs w:val="20"/>
        </w:rPr>
        <w:t xml:space="preserve"> ustawy z dnia </w:t>
      </w:r>
      <w:r w:rsidR="00C451E8" w:rsidRPr="002B334B">
        <w:rPr>
          <w:rFonts w:ascii="Calibri" w:hAnsi="Calibri" w:cs="Calibri"/>
          <w:sz w:val="20"/>
          <w:szCs w:val="20"/>
        </w:rPr>
        <w:t xml:space="preserve">14 grudnia 2012 r. </w:t>
      </w:r>
      <w:r w:rsidRPr="002B334B">
        <w:rPr>
          <w:rFonts w:ascii="Calibri" w:hAnsi="Calibri" w:cs="Calibri"/>
          <w:sz w:val="20"/>
          <w:szCs w:val="20"/>
        </w:rPr>
        <w:t xml:space="preserve">termicznie przekształca </w:t>
      </w:r>
      <w:r w:rsidRPr="002B334B">
        <w:rPr>
          <w:rStyle w:val="Uwydatnienie"/>
          <w:rFonts w:ascii="Calibri" w:hAnsi="Calibri" w:cs="Calibri"/>
          <w:i w:val="0"/>
          <w:sz w:val="20"/>
          <w:szCs w:val="20"/>
        </w:rPr>
        <w:t>odpady</w:t>
      </w:r>
      <w:r w:rsidRPr="002B334B">
        <w:rPr>
          <w:rFonts w:ascii="Calibri" w:hAnsi="Calibri" w:cs="Calibri"/>
          <w:i/>
          <w:sz w:val="20"/>
          <w:szCs w:val="20"/>
        </w:rPr>
        <w:t xml:space="preserve"> </w:t>
      </w:r>
      <w:r w:rsidRPr="002B334B">
        <w:rPr>
          <w:rFonts w:ascii="Calibri" w:hAnsi="Calibri" w:cs="Calibri"/>
          <w:sz w:val="20"/>
          <w:szCs w:val="20"/>
        </w:rPr>
        <w:t xml:space="preserve">poza spalarnią </w:t>
      </w:r>
      <w:r w:rsidRPr="002B334B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2B334B">
        <w:rPr>
          <w:rFonts w:ascii="Calibri" w:hAnsi="Calibri" w:cs="Calibri"/>
          <w:i/>
          <w:sz w:val="20"/>
          <w:szCs w:val="20"/>
        </w:rPr>
        <w:t xml:space="preserve"> </w:t>
      </w:r>
      <w:r w:rsidRPr="002B334B">
        <w:rPr>
          <w:rFonts w:ascii="Calibri" w:hAnsi="Calibri" w:cs="Calibri"/>
          <w:sz w:val="20"/>
          <w:szCs w:val="20"/>
        </w:rPr>
        <w:t xml:space="preserve">lub współspalarnią </w:t>
      </w:r>
      <w:r w:rsidRPr="002B334B">
        <w:rPr>
          <w:rStyle w:val="Uwydatnienie"/>
          <w:rFonts w:ascii="Calibri" w:hAnsi="Calibri" w:cs="Calibri"/>
          <w:i w:val="0"/>
          <w:sz w:val="20"/>
          <w:szCs w:val="20"/>
        </w:rPr>
        <w:t xml:space="preserve">odpadów </w:t>
      </w:r>
      <w:r w:rsidRPr="002B334B">
        <w:rPr>
          <w:rFonts w:ascii="Calibri" w:hAnsi="Calibri" w:cs="Calibri"/>
          <w:sz w:val="20"/>
          <w:szCs w:val="20"/>
        </w:rPr>
        <w:t>podlega karze aresztu albo grzywny.</w:t>
      </w:r>
    </w:p>
    <w:p w14:paraId="6EA8E9A7" w14:textId="77777777" w:rsidR="005C00E1" w:rsidRPr="002B334B" w:rsidRDefault="005C00E1" w:rsidP="002B33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C881A8" w14:textId="77777777" w:rsidR="002B334B" w:rsidRDefault="002B334B" w:rsidP="002B334B">
      <w:pPr>
        <w:rPr>
          <w:rFonts w:ascii="Calibri" w:hAnsi="Calibri" w:cs="Calibri"/>
          <w:sz w:val="16"/>
          <w:szCs w:val="16"/>
        </w:rPr>
      </w:pPr>
    </w:p>
    <w:p w14:paraId="677ED6DC" w14:textId="77777777" w:rsidR="002B334B" w:rsidRDefault="002B334B" w:rsidP="002B334B">
      <w:pPr>
        <w:rPr>
          <w:rFonts w:ascii="Calibri" w:hAnsi="Calibri" w:cs="Calibri"/>
          <w:sz w:val="16"/>
          <w:szCs w:val="16"/>
        </w:rPr>
      </w:pPr>
    </w:p>
    <w:p w14:paraId="47FAF6CD" w14:textId="427ED20E" w:rsidR="002B334B" w:rsidRPr="002B334B" w:rsidRDefault="002B334B" w:rsidP="002B334B">
      <w:pPr>
        <w:rPr>
          <w:rFonts w:ascii="Calibri" w:hAnsi="Calibri" w:cs="Calibri"/>
          <w:sz w:val="20"/>
          <w:szCs w:val="20"/>
        </w:rPr>
      </w:pPr>
      <w:r w:rsidRPr="002B334B">
        <w:rPr>
          <w:rFonts w:ascii="Calibri" w:hAnsi="Calibri" w:cs="Calibri"/>
          <w:sz w:val="16"/>
          <w:szCs w:val="16"/>
        </w:rPr>
        <w:t>Data aktualizacji:</w:t>
      </w:r>
      <w:r w:rsidR="00AD657C">
        <w:rPr>
          <w:rFonts w:ascii="Calibri" w:hAnsi="Calibri" w:cs="Calibri"/>
          <w:sz w:val="16"/>
          <w:szCs w:val="16"/>
        </w:rPr>
        <w:t xml:space="preserve"> lipiec 2024</w:t>
      </w:r>
      <w:r w:rsidRPr="002B334B">
        <w:rPr>
          <w:rFonts w:ascii="Calibri" w:hAnsi="Calibri" w:cs="Calibri"/>
          <w:sz w:val="16"/>
          <w:szCs w:val="16"/>
        </w:rPr>
        <w:t>r.</w:t>
      </w:r>
    </w:p>
    <w:p w14:paraId="75159CAE" w14:textId="77777777" w:rsidR="00653D85" w:rsidRPr="002B334B" w:rsidRDefault="00653D85" w:rsidP="002B334B">
      <w:pPr>
        <w:spacing w:line="360" w:lineRule="auto"/>
        <w:ind w:right="567"/>
        <w:rPr>
          <w:rFonts w:ascii="Calibri" w:hAnsi="Calibri" w:cs="Calibri"/>
          <w:sz w:val="20"/>
          <w:szCs w:val="20"/>
        </w:rPr>
      </w:pPr>
    </w:p>
    <w:sectPr w:rsidR="00653D85" w:rsidRPr="002B334B" w:rsidSect="00F266FC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0AEE9" w14:textId="77777777" w:rsidR="00B01D39" w:rsidRDefault="00B01D39" w:rsidP="00633904">
      <w:r>
        <w:separator/>
      </w:r>
    </w:p>
  </w:endnote>
  <w:endnote w:type="continuationSeparator" w:id="0">
    <w:p w14:paraId="289BE3B7" w14:textId="77777777" w:rsidR="00B01D39" w:rsidRDefault="00B01D39" w:rsidP="0063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8A902" w14:textId="77777777" w:rsidR="00B01D39" w:rsidRDefault="00B01D39" w:rsidP="00633904">
      <w:r>
        <w:separator/>
      </w:r>
    </w:p>
  </w:footnote>
  <w:footnote w:type="continuationSeparator" w:id="0">
    <w:p w14:paraId="01FC6BCC" w14:textId="77777777" w:rsidR="00B01D39" w:rsidRDefault="00B01D39" w:rsidP="0063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89D"/>
    <w:multiLevelType w:val="hybridMultilevel"/>
    <w:tmpl w:val="A38CCE6A"/>
    <w:lvl w:ilvl="0" w:tplc="4A1C92E2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4A76FDF2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E850CA92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0E23DD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0FED794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95ED28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8A3E0E0A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72A24A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8142345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047253E"/>
    <w:multiLevelType w:val="hybridMultilevel"/>
    <w:tmpl w:val="421ED92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4631"/>
    <w:multiLevelType w:val="hybridMultilevel"/>
    <w:tmpl w:val="F6023CD8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353E"/>
    <w:multiLevelType w:val="hybridMultilevel"/>
    <w:tmpl w:val="9C60754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96241DA"/>
    <w:multiLevelType w:val="hybridMultilevel"/>
    <w:tmpl w:val="F38CC970"/>
    <w:lvl w:ilvl="0" w:tplc="5E3C7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864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740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60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04C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F2C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2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62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760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74831"/>
    <w:multiLevelType w:val="hybridMultilevel"/>
    <w:tmpl w:val="10C49282"/>
    <w:lvl w:ilvl="0" w:tplc="1AF80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A0B5E"/>
    <w:multiLevelType w:val="hybridMultilevel"/>
    <w:tmpl w:val="DB2EFF1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6EF127A"/>
    <w:multiLevelType w:val="hybridMultilevel"/>
    <w:tmpl w:val="E0D4B4F2"/>
    <w:lvl w:ilvl="0" w:tplc="4AC83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4202C"/>
    <w:multiLevelType w:val="hybridMultilevel"/>
    <w:tmpl w:val="7D9E753E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776"/>
        </w:tabs>
        <w:ind w:left="2776" w:hanging="76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9CB78BF"/>
    <w:multiLevelType w:val="hybridMultilevel"/>
    <w:tmpl w:val="163405AE"/>
    <w:lvl w:ilvl="0" w:tplc="B2FE4734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D300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B2A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8C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87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CA6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AC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E6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AE1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3FEA"/>
    <w:multiLevelType w:val="hybridMultilevel"/>
    <w:tmpl w:val="FAEA674C"/>
    <w:lvl w:ilvl="0" w:tplc="AE265C08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1CA8BFF2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195E99B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C96B8B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1F8EFE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90826AE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882EBC1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69818B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A77E2D7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D4E2774"/>
    <w:multiLevelType w:val="hybridMultilevel"/>
    <w:tmpl w:val="8904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CB"/>
    <w:rsid w:val="00001D4E"/>
    <w:rsid w:val="000058A4"/>
    <w:rsid w:val="00006784"/>
    <w:rsid w:val="000211CC"/>
    <w:rsid w:val="00044734"/>
    <w:rsid w:val="00047295"/>
    <w:rsid w:val="00066504"/>
    <w:rsid w:val="00070BC0"/>
    <w:rsid w:val="00083B01"/>
    <w:rsid w:val="0009200D"/>
    <w:rsid w:val="000926CB"/>
    <w:rsid w:val="0009534C"/>
    <w:rsid w:val="000A1425"/>
    <w:rsid w:val="000A4957"/>
    <w:rsid w:val="000A612A"/>
    <w:rsid w:val="000B0A1F"/>
    <w:rsid w:val="000B0DC1"/>
    <w:rsid w:val="000B0E54"/>
    <w:rsid w:val="000B4336"/>
    <w:rsid w:val="000B69FF"/>
    <w:rsid w:val="000C338E"/>
    <w:rsid w:val="000D3AEE"/>
    <w:rsid w:val="000E00EE"/>
    <w:rsid w:val="001010B3"/>
    <w:rsid w:val="00112411"/>
    <w:rsid w:val="00115103"/>
    <w:rsid w:val="00124F77"/>
    <w:rsid w:val="00126C3B"/>
    <w:rsid w:val="00133CED"/>
    <w:rsid w:val="00134584"/>
    <w:rsid w:val="0013476E"/>
    <w:rsid w:val="00135E50"/>
    <w:rsid w:val="001376D6"/>
    <w:rsid w:val="00142D83"/>
    <w:rsid w:val="001525D7"/>
    <w:rsid w:val="00164F48"/>
    <w:rsid w:val="00176588"/>
    <w:rsid w:val="00187C52"/>
    <w:rsid w:val="00190E7B"/>
    <w:rsid w:val="0019438D"/>
    <w:rsid w:val="001C4A4A"/>
    <w:rsid w:val="001C66F8"/>
    <w:rsid w:val="001D2B3A"/>
    <w:rsid w:val="001D2D04"/>
    <w:rsid w:val="001E0C6E"/>
    <w:rsid w:val="001E1D4D"/>
    <w:rsid w:val="001E4A7D"/>
    <w:rsid w:val="002053A1"/>
    <w:rsid w:val="0021073B"/>
    <w:rsid w:val="0021396B"/>
    <w:rsid w:val="00215F92"/>
    <w:rsid w:val="0021657C"/>
    <w:rsid w:val="00220B15"/>
    <w:rsid w:val="00231C49"/>
    <w:rsid w:val="002320D2"/>
    <w:rsid w:val="00232B06"/>
    <w:rsid w:val="00232D69"/>
    <w:rsid w:val="0024229D"/>
    <w:rsid w:val="00256904"/>
    <w:rsid w:val="002632D8"/>
    <w:rsid w:val="00265725"/>
    <w:rsid w:val="00283764"/>
    <w:rsid w:val="00285203"/>
    <w:rsid w:val="00290FD5"/>
    <w:rsid w:val="002B334B"/>
    <w:rsid w:val="002C3B2A"/>
    <w:rsid w:val="002C47E7"/>
    <w:rsid w:val="002D03A5"/>
    <w:rsid w:val="002F6689"/>
    <w:rsid w:val="00313F68"/>
    <w:rsid w:val="00316D87"/>
    <w:rsid w:val="0032304E"/>
    <w:rsid w:val="0032684A"/>
    <w:rsid w:val="00341FC7"/>
    <w:rsid w:val="00342D10"/>
    <w:rsid w:val="0035247F"/>
    <w:rsid w:val="00355C62"/>
    <w:rsid w:val="003849F6"/>
    <w:rsid w:val="00395D0E"/>
    <w:rsid w:val="003A0E1B"/>
    <w:rsid w:val="003A182A"/>
    <w:rsid w:val="003A41AE"/>
    <w:rsid w:val="003A5E06"/>
    <w:rsid w:val="003B220B"/>
    <w:rsid w:val="003B62F3"/>
    <w:rsid w:val="003C14C9"/>
    <w:rsid w:val="003C783C"/>
    <w:rsid w:val="003D2BF2"/>
    <w:rsid w:val="003D68F3"/>
    <w:rsid w:val="003E09CC"/>
    <w:rsid w:val="003E295A"/>
    <w:rsid w:val="003E4E9D"/>
    <w:rsid w:val="003E66C0"/>
    <w:rsid w:val="003E6935"/>
    <w:rsid w:val="003F7874"/>
    <w:rsid w:val="004117BE"/>
    <w:rsid w:val="00411F21"/>
    <w:rsid w:val="0041229B"/>
    <w:rsid w:val="00415A10"/>
    <w:rsid w:val="00415CCB"/>
    <w:rsid w:val="00432D5D"/>
    <w:rsid w:val="00435964"/>
    <w:rsid w:val="0043639E"/>
    <w:rsid w:val="00445207"/>
    <w:rsid w:val="00472017"/>
    <w:rsid w:val="00473BF4"/>
    <w:rsid w:val="004809AB"/>
    <w:rsid w:val="004904D2"/>
    <w:rsid w:val="00491704"/>
    <w:rsid w:val="004A20D7"/>
    <w:rsid w:val="004C270E"/>
    <w:rsid w:val="004E64B9"/>
    <w:rsid w:val="004F63DA"/>
    <w:rsid w:val="005145A2"/>
    <w:rsid w:val="005218FC"/>
    <w:rsid w:val="00523075"/>
    <w:rsid w:val="00533FC2"/>
    <w:rsid w:val="00537E38"/>
    <w:rsid w:val="00543052"/>
    <w:rsid w:val="00543736"/>
    <w:rsid w:val="00547FF3"/>
    <w:rsid w:val="00552064"/>
    <w:rsid w:val="00561081"/>
    <w:rsid w:val="00563BC8"/>
    <w:rsid w:val="005640EF"/>
    <w:rsid w:val="00566BCC"/>
    <w:rsid w:val="005775FF"/>
    <w:rsid w:val="005801B7"/>
    <w:rsid w:val="0058098E"/>
    <w:rsid w:val="005867D0"/>
    <w:rsid w:val="005A590C"/>
    <w:rsid w:val="005C00E1"/>
    <w:rsid w:val="005C401D"/>
    <w:rsid w:val="005C46CF"/>
    <w:rsid w:val="005C755F"/>
    <w:rsid w:val="005E31F0"/>
    <w:rsid w:val="005E327F"/>
    <w:rsid w:val="005F2347"/>
    <w:rsid w:val="005F3A28"/>
    <w:rsid w:val="006026AD"/>
    <w:rsid w:val="00605202"/>
    <w:rsid w:val="00615D9D"/>
    <w:rsid w:val="00622D1D"/>
    <w:rsid w:val="00633904"/>
    <w:rsid w:val="0064312C"/>
    <w:rsid w:val="00647A7D"/>
    <w:rsid w:val="00651F40"/>
    <w:rsid w:val="00653D85"/>
    <w:rsid w:val="006606BE"/>
    <w:rsid w:val="00681865"/>
    <w:rsid w:val="00684076"/>
    <w:rsid w:val="00690FA6"/>
    <w:rsid w:val="006A009D"/>
    <w:rsid w:val="006C291A"/>
    <w:rsid w:val="006C31C1"/>
    <w:rsid w:val="006D1977"/>
    <w:rsid w:val="006D22FA"/>
    <w:rsid w:val="006E0E12"/>
    <w:rsid w:val="006E11E5"/>
    <w:rsid w:val="006E19BA"/>
    <w:rsid w:val="006E3F83"/>
    <w:rsid w:val="006F0C2A"/>
    <w:rsid w:val="006F1561"/>
    <w:rsid w:val="00701191"/>
    <w:rsid w:val="0070196E"/>
    <w:rsid w:val="00705538"/>
    <w:rsid w:val="00705A8F"/>
    <w:rsid w:val="00724943"/>
    <w:rsid w:val="00727A54"/>
    <w:rsid w:val="00730CAD"/>
    <w:rsid w:val="00743AAA"/>
    <w:rsid w:val="007520F5"/>
    <w:rsid w:val="00757B6C"/>
    <w:rsid w:val="00760624"/>
    <w:rsid w:val="007632F0"/>
    <w:rsid w:val="00770FAC"/>
    <w:rsid w:val="007730AC"/>
    <w:rsid w:val="00776E2F"/>
    <w:rsid w:val="00793953"/>
    <w:rsid w:val="0079551F"/>
    <w:rsid w:val="007A6CC3"/>
    <w:rsid w:val="007B506C"/>
    <w:rsid w:val="007D0523"/>
    <w:rsid w:val="007D12E9"/>
    <w:rsid w:val="007E54A0"/>
    <w:rsid w:val="007F691C"/>
    <w:rsid w:val="007F7516"/>
    <w:rsid w:val="00807F46"/>
    <w:rsid w:val="008261D2"/>
    <w:rsid w:val="00827F1F"/>
    <w:rsid w:val="008375BA"/>
    <w:rsid w:val="00845D70"/>
    <w:rsid w:val="00863298"/>
    <w:rsid w:val="00870732"/>
    <w:rsid w:val="00871F9D"/>
    <w:rsid w:val="008840BD"/>
    <w:rsid w:val="00886C35"/>
    <w:rsid w:val="008A0F27"/>
    <w:rsid w:val="008C4CCD"/>
    <w:rsid w:val="008C7183"/>
    <w:rsid w:val="008E1124"/>
    <w:rsid w:val="008E7A26"/>
    <w:rsid w:val="008F026A"/>
    <w:rsid w:val="008F44F8"/>
    <w:rsid w:val="008F64ED"/>
    <w:rsid w:val="008F6DE3"/>
    <w:rsid w:val="008F74C1"/>
    <w:rsid w:val="008F798C"/>
    <w:rsid w:val="00907C18"/>
    <w:rsid w:val="00910F90"/>
    <w:rsid w:val="00924E83"/>
    <w:rsid w:val="00926024"/>
    <w:rsid w:val="00930105"/>
    <w:rsid w:val="00931AC9"/>
    <w:rsid w:val="00934378"/>
    <w:rsid w:val="009349E8"/>
    <w:rsid w:val="00946462"/>
    <w:rsid w:val="00951791"/>
    <w:rsid w:val="009536DF"/>
    <w:rsid w:val="00962C16"/>
    <w:rsid w:val="00971C71"/>
    <w:rsid w:val="00980788"/>
    <w:rsid w:val="00981859"/>
    <w:rsid w:val="0099685C"/>
    <w:rsid w:val="009A249B"/>
    <w:rsid w:val="009C015C"/>
    <w:rsid w:val="009C3974"/>
    <w:rsid w:val="009D4840"/>
    <w:rsid w:val="009E1F10"/>
    <w:rsid w:val="009E2C24"/>
    <w:rsid w:val="009E46DB"/>
    <w:rsid w:val="009E4FAE"/>
    <w:rsid w:val="00A040D3"/>
    <w:rsid w:val="00A176ED"/>
    <w:rsid w:val="00A27ED5"/>
    <w:rsid w:val="00A62A33"/>
    <w:rsid w:val="00A71C05"/>
    <w:rsid w:val="00A827D5"/>
    <w:rsid w:val="00A84FE2"/>
    <w:rsid w:val="00A9006D"/>
    <w:rsid w:val="00AA0F97"/>
    <w:rsid w:val="00AA54E5"/>
    <w:rsid w:val="00AB281A"/>
    <w:rsid w:val="00AC4C8B"/>
    <w:rsid w:val="00AC53DB"/>
    <w:rsid w:val="00AD657C"/>
    <w:rsid w:val="00AF6F8C"/>
    <w:rsid w:val="00B01D39"/>
    <w:rsid w:val="00B0391F"/>
    <w:rsid w:val="00B110E6"/>
    <w:rsid w:val="00B13096"/>
    <w:rsid w:val="00B162B1"/>
    <w:rsid w:val="00B17265"/>
    <w:rsid w:val="00B20409"/>
    <w:rsid w:val="00B222F2"/>
    <w:rsid w:val="00B2502F"/>
    <w:rsid w:val="00B2516C"/>
    <w:rsid w:val="00B30A54"/>
    <w:rsid w:val="00B33543"/>
    <w:rsid w:val="00B35AB5"/>
    <w:rsid w:val="00B40184"/>
    <w:rsid w:val="00B430AE"/>
    <w:rsid w:val="00B64F37"/>
    <w:rsid w:val="00B81960"/>
    <w:rsid w:val="00B83486"/>
    <w:rsid w:val="00B83BC2"/>
    <w:rsid w:val="00B83BD1"/>
    <w:rsid w:val="00B937CB"/>
    <w:rsid w:val="00BA3AAD"/>
    <w:rsid w:val="00BA66FA"/>
    <w:rsid w:val="00BA6D24"/>
    <w:rsid w:val="00BB0414"/>
    <w:rsid w:val="00BB58DB"/>
    <w:rsid w:val="00BC6880"/>
    <w:rsid w:val="00BD5BBD"/>
    <w:rsid w:val="00BD6F8C"/>
    <w:rsid w:val="00BE6E8B"/>
    <w:rsid w:val="00BF71D8"/>
    <w:rsid w:val="00C000AF"/>
    <w:rsid w:val="00C07F85"/>
    <w:rsid w:val="00C3250D"/>
    <w:rsid w:val="00C451E8"/>
    <w:rsid w:val="00C511B8"/>
    <w:rsid w:val="00C513A1"/>
    <w:rsid w:val="00C564FE"/>
    <w:rsid w:val="00C64F27"/>
    <w:rsid w:val="00C70263"/>
    <w:rsid w:val="00C7482A"/>
    <w:rsid w:val="00C859FA"/>
    <w:rsid w:val="00CA10D0"/>
    <w:rsid w:val="00CB11BA"/>
    <w:rsid w:val="00CC2FFB"/>
    <w:rsid w:val="00CD1461"/>
    <w:rsid w:val="00CD2304"/>
    <w:rsid w:val="00CE25CE"/>
    <w:rsid w:val="00D01D67"/>
    <w:rsid w:val="00D15818"/>
    <w:rsid w:val="00D166CC"/>
    <w:rsid w:val="00D1723E"/>
    <w:rsid w:val="00D212E2"/>
    <w:rsid w:val="00D37EA8"/>
    <w:rsid w:val="00D51712"/>
    <w:rsid w:val="00D559CA"/>
    <w:rsid w:val="00D61EFD"/>
    <w:rsid w:val="00D67F8A"/>
    <w:rsid w:val="00D706F0"/>
    <w:rsid w:val="00D730CF"/>
    <w:rsid w:val="00D818F6"/>
    <w:rsid w:val="00D818F8"/>
    <w:rsid w:val="00D97FE6"/>
    <w:rsid w:val="00DA0350"/>
    <w:rsid w:val="00DA587E"/>
    <w:rsid w:val="00DB112D"/>
    <w:rsid w:val="00DD5758"/>
    <w:rsid w:val="00DF1BC7"/>
    <w:rsid w:val="00E1110F"/>
    <w:rsid w:val="00E162A4"/>
    <w:rsid w:val="00E32477"/>
    <w:rsid w:val="00E335D6"/>
    <w:rsid w:val="00E358C9"/>
    <w:rsid w:val="00E525C3"/>
    <w:rsid w:val="00E55874"/>
    <w:rsid w:val="00E56E0C"/>
    <w:rsid w:val="00E65C0D"/>
    <w:rsid w:val="00E67102"/>
    <w:rsid w:val="00E71D15"/>
    <w:rsid w:val="00E75525"/>
    <w:rsid w:val="00E7794A"/>
    <w:rsid w:val="00E9021C"/>
    <w:rsid w:val="00EA0056"/>
    <w:rsid w:val="00EA1249"/>
    <w:rsid w:val="00EA2581"/>
    <w:rsid w:val="00EA737C"/>
    <w:rsid w:val="00EB2867"/>
    <w:rsid w:val="00EC7EDB"/>
    <w:rsid w:val="00ED0990"/>
    <w:rsid w:val="00EE007A"/>
    <w:rsid w:val="00EE5CFF"/>
    <w:rsid w:val="00EF609D"/>
    <w:rsid w:val="00F00562"/>
    <w:rsid w:val="00F0244F"/>
    <w:rsid w:val="00F07418"/>
    <w:rsid w:val="00F12053"/>
    <w:rsid w:val="00F141EB"/>
    <w:rsid w:val="00F266FC"/>
    <w:rsid w:val="00F41E99"/>
    <w:rsid w:val="00F466EB"/>
    <w:rsid w:val="00F80CD8"/>
    <w:rsid w:val="00F83896"/>
    <w:rsid w:val="00F90974"/>
    <w:rsid w:val="00F91CDB"/>
    <w:rsid w:val="00FC5108"/>
    <w:rsid w:val="00FE26C0"/>
    <w:rsid w:val="00FE3E56"/>
    <w:rsid w:val="00FF0D8B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8D2E351"/>
  <w15:chartTrackingRefBased/>
  <w15:docId w15:val="{E562B113-1B9E-41DC-8DBF-4F2C7B9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3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32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33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339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39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904"/>
    <w:rPr>
      <w:sz w:val="24"/>
      <w:szCs w:val="24"/>
    </w:rPr>
  </w:style>
  <w:style w:type="character" w:customStyle="1" w:styleId="akapitdomyslny1">
    <w:name w:val="akapitdomyslny1"/>
    <w:basedOn w:val="Domylnaczcionkaakapitu"/>
    <w:rsid w:val="0009200D"/>
  </w:style>
  <w:style w:type="paragraph" w:customStyle="1" w:styleId="Default">
    <w:name w:val="Default"/>
    <w:rsid w:val="003E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rsid w:val="005C00E1"/>
  </w:style>
  <w:style w:type="character" w:customStyle="1" w:styleId="alb-s">
    <w:name w:val="a_lb-s"/>
    <w:rsid w:val="005C00E1"/>
  </w:style>
  <w:style w:type="character" w:styleId="Uwydatnienie">
    <w:name w:val="Emphasis"/>
    <w:uiPriority w:val="20"/>
    <w:qFormat/>
    <w:rsid w:val="005C00E1"/>
    <w:rPr>
      <w:i/>
      <w:iCs/>
    </w:rPr>
  </w:style>
  <w:style w:type="paragraph" w:styleId="NormalnyWeb">
    <w:name w:val="Normal (Web)"/>
    <w:basedOn w:val="Normalny"/>
    <w:uiPriority w:val="99"/>
    <w:unhideWhenUsed/>
    <w:rsid w:val="005C00E1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5C00E1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653D85"/>
    <w:rPr>
      <w:color w:val="0000FF"/>
      <w:u w:val="single"/>
    </w:rPr>
  </w:style>
  <w:style w:type="paragraph" w:styleId="Bezodstpw">
    <w:name w:val="No Spacing"/>
    <w:uiPriority w:val="1"/>
    <w:qFormat/>
    <w:rsid w:val="00F266FC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266F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266F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266F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B334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7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64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2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48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75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1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4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1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83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9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2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62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1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7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14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318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57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69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37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99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97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76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2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2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3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7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05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41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5120-EE36-46E4-98CC-8BB64465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2146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Stępień Karolina</cp:lastModifiedBy>
  <cp:revision>2</cp:revision>
  <cp:lastPrinted>2019-10-17T08:16:00Z</cp:lastPrinted>
  <dcterms:created xsi:type="dcterms:W3CDTF">2024-09-27T10:25:00Z</dcterms:created>
  <dcterms:modified xsi:type="dcterms:W3CDTF">2024-09-27T10:25:00Z</dcterms:modified>
</cp:coreProperties>
</file>