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B9" w:rsidRDefault="009776B9" w:rsidP="009776B9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bCs/>
          <w:sz w:val="40"/>
          <w:szCs w:val="40"/>
        </w:rPr>
        <w:t xml:space="preserve">KARTA INFORMACYJNA </w:t>
      </w:r>
    </w:p>
    <w:p w:rsidR="009776B9" w:rsidRPr="003A6CC6" w:rsidRDefault="009776B9" w:rsidP="009776B9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28"/>
          <w:szCs w:val="40"/>
        </w:rPr>
      </w:pPr>
      <w:r w:rsidRPr="003A6CC6">
        <w:rPr>
          <w:rFonts w:cstheme="minorHAnsi"/>
          <w:b/>
          <w:bCs/>
          <w:sz w:val="28"/>
          <w:szCs w:val="40"/>
        </w:rPr>
        <w:t>PRZED WYPEŁNIENIEM WNIOSKU PRZECZYTAJ!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76B9" w:rsidRPr="007E3F4D" w:rsidTr="00A5682C">
        <w:trPr>
          <w:cantSplit/>
          <w:trHeight w:val="984"/>
          <w:tblHeader/>
        </w:trPr>
        <w:tc>
          <w:tcPr>
            <w:tcW w:w="9918" w:type="dxa"/>
          </w:tcPr>
          <w:p w:rsidR="009776B9" w:rsidRDefault="009776B9" w:rsidP="00A5682C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WYDANIE ZEZWOLENIA NA PROWADZENIE HODOWLI </w:t>
            </w:r>
          </w:p>
          <w:p w:rsidR="009776B9" w:rsidRDefault="009776B9" w:rsidP="00A5682C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LUB UTRZYMYWANIE  CHARTÓW I ICH MIESZAŃCÓW</w:t>
            </w:r>
          </w:p>
          <w:p w:rsidR="009776B9" w:rsidRPr="00820B8E" w:rsidRDefault="009776B9" w:rsidP="00A5682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57383">
              <w:rPr>
                <w:rFonts w:cstheme="minorHAnsi"/>
                <w:b/>
                <w:sz w:val="28"/>
                <w:szCs w:val="28"/>
              </w:rPr>
              <w:t>SPR</w:t>
            </w:r>
            <w:r>
              <w:rPr>
                <w:rFonts w:cstheme="minorHAnsi"/>
                <w:b/>
                <w:sz w:val="28"/>
                <w:szCs w:val="28"/>
              </w:rPr>
              <w:t xml:space="preserve"> Ve</w:t>
            </w:r>
          </w:p>
        </w:tc>
      </w:tr>
    </w:tbl>
    <w:p w:rsidR="009776B9" w:rsidRDefault="009776B9" w:rsidP="009776B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9776B9" w:rsidRPr="007E3F4D" w:rsidTr="00A5682C">
        <w:trPr>
          <w:cantSplit/>
          <w:trHeight w:val="1165"/>
          <w:tblHeader/>
        </w:trPr>
        <w:tc>
          <w:tcPr>
            <w:tcW w:w="9967" w:type="dxa"/>
          </w:tcPr>
          <w:p w:rsidR="009776B9" w:rsidRPr="00A722BC" w:rsidRDefault="009776B9" w:rsidP="00A5682C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:rsidR="009776B9" w:rsidRPr="00A722BC" w:rsidRDefault="005719F4" w:rsidP="00A5682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Referat</w:t>
            </w:r>
            <w:r w:rsidR="009776B9" w:rsidRPr="00A722BC">
              <w:rPr>
                <w:rFonts w:cstheme="minorHAnsi"/>
                <w:b/>
                <w:sz w:val="28"/>
                <w:szCs w:val="28"/>
              </w:rPr>
              <w:t xml:space="preserve"> Ochrony Środowiska</w:t>
            </w:r>
            <w:r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:rsidR="009776B9" w:rsidRPr="007E3F4D" w:rsidRDefault="009776B9" w:rsidP="00A5682C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5719F4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 xml:space="preserve">44 </w:t>
            </w:r>
            <w:r w:rsidR="005719F4">
              <w:rPr>
                <w:rFonts w:cstheme="minorHAnsi"/>
                <w:sz w:val="28"/>
                <w:szCs w:val="28"/>
              </w:rPr>
              <w:t xml:space="preserve"> </w:t>
            </w:r>
            <w:r w:rsidRPr="00A722BC">
              <w:rPr>
                <w:rFonts w:cstheme="minorHAnsi"/>
                <w:sz w:val="28"/>
                <w:szCs w:val="28"/>
              </w:rPr>
              <w:t>732 18 46</w:t>
            </w:r>
            <w:r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:rsidR="009776B9" w:rsidRDefault="009776B9" w:rsidP="009776B9">
      <w:pPr>
        <w:pStyle w:val="Bezodstpw"/>
        <w:spacing w:line="480" w:lineRule="auto"/>
        <w:ind w:right="-569"/>
        <w:rPr>
          <w:b/>
        </w:rPr>
      </w:pPr>
    </w:p>
    <w:p w:rsidR="009776B9" w:rsidRDefault="009776B9" w:rsidP="009776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Podstawa prawna: art. 10 ustawy z dnia 13 października 1995r. Prawo łowieckie</w:t>
      </w:r>
      <w:r w:rsidR="005719F4">
        <w:rPr>
          <w:rFonts w:ascii="Arial" w:hAnsi="Arial" w:cs="Arial"/>
          <w:b/>
          <w:sz w:val="16"/>
          <w:szCs w:val="16"/>
        </w:rPr>
        <w:t xml:space="preserve"> (tekst jednolity: Dz. U. z 2023 r.  poz. 1082</w:t>
      </w:r>
      <w:r>
        <w:rPr>
          <w:rFonts w:ascii="Arial" w:hAnsi="Arial" w:cs="Arial"/>
          <w:b/>
          <w:sz w:val="16"/>
          <w:szCs w:val="16"/>
        </w:rPr>
        <w:t>) oraz  Rozporządzenie Ministra Rolnictwa i Rozwoju Wsi z dnia 5 lipca 2010r. (Dz. U.  z 2010 Nr 135 poz. 909).</w:t>
      </w:r>
    </w:p>
    <w:p w:rsidR="009776B9" w:rsidRPr="003A6CC6" w:rsidRDefault="009776B9" w:rsidP="009776B9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i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>WYMAGANE DOKUMENTY</w:t>
      </w:r>
      <w:r w:rsidRPr="003A6CC6">
        <w:rPr>
          <w:rFonts w:cstheme="minorHAnsi"/>
          <w:b/>
          <w:i/>
          <w:sz w:val="24"/>
          <w:szCs w:val="24"/>
        </w:rPr>
        <w:t xml:space="preserve">.   </w:t>
      </w:r>
    </w:p>
    <w:p w:rsidR="009776B9" w:rsidRPr="003A6CC6" w:rsidRDefault="009776B9" w:rsidP="009776B9">
      <w:pPr>
        <w:pStyle w:val="Akapitzlist"/>
        <w:numPr>
          <w:ilvl w:val="0"/>
          <w:numId w:val="3"/>
        </w:numPr>
        <w:spacing w:after="0" w:line="240" w:lineRule="auto"/>
        <w:jc w:val="both"/>
        <w:outlineLvl w:val="0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Wniosek o wydanie zezwolenia na prowadzenie hodowli lub utrzymywanie charta/chartów rasowych oraz ich mieszańców.              </w:t>
      </w:r>
    </w:p>
    <w:p w:rsidR="009776B9" w:rsidRPr="003A6CC6" w:rsidRDefault="009776B9" w:rsidP="009776B9">
      <w:pPr>
        <w:tabs>
          <w:tab w:val="num" w:pos="360"/>
        </w:tabs>
        <w:ind w:hanging="384"/>
        <w:rPr>
          <w:rFonts w:cstheme="minorHAnsi"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   </w:t>
      </w:r>
    </w:p>
    <w:p w:rsidR="009776B9" w:rsidRPr="003A6CC6" w:rsidRDefault="009776B9" w:rsidP="009776B9">
      <w:pPr>
        <w:numPr>
          <w:ilvl w:val="0"/>
          <w:numId w:val="1"/>
        </w:numPr>
        <w:tabs>
          <w:tab w:val="num" w:pos="360"/>
        </w:tabs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>OPŁATY.</w:t>
      </w:r>
    </w:p>
    <w:p w:rsidR="009776B9" w:rsidRPr="003A6CC6" w:rsidRDefault="009776B9" w:rsidP="009776B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A6CC6">
        <w:rPr>
          <w:rFonts w:asciiTheme="minorHAnsi" w:hAnsiTheme="minorHAnsi" w:cstheme="minorHAnsi"/>
        </w:rPr>
        <w:t xml:space="preserve">Opłata skarbowa: </w:t>
      </w:r>
    </w:p>
    <w:p w:rsidR="009776B9" w:rsidRDefault="009776B9" w:rsidP="009776B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5719F4">
        <w:rPr>
          <w:rFonts w:asciiTheme="minorHAnsi" w:hAnsiTheme="minorHAnsi" w:cstheme="minorHAnsi"/>
        </w:rPr>
        <w:t xml:space="preserve"> </w:t>
      </w:r>
      <w:r w:rsidRPr="003A6CC6">
        <w:rPr>
          <w:rFonts w:asciiTheme="minorHAnsi" w:hAnsiTheme="minorHAnsi" w:cstheme="minorHAnsi"/>
        </w:rPr>
        <w:t>za wydanie pozwolenia zw. z prowadzeniem działalności gospodarczej oraz prowadzenia działalności gospodarczej polegającej na hodowli chartów rasowych oraz ich mieszańców 616 zł</w:t>
      </w:r>
      <w:r>
        <w:rPr>
          <w:rFonts w:asciiTheme="minorHAnsi" w:hAnsiTheme="minorHAnsi" w:cstheme="minorHAnsi"/>
        </w:rPr>
        <w:t>,</w:t>
      </w:r>
    </w:p>
    <w:p w:rsidR="009776B9" w:rsidRPr="003A6CC6" w:rsidRDefault="009776B9" w:rsidP="009776B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5719F4">
        <w:rPr>
          <w:rFonts w:asciiTheme="minorHAnsi" w:hAnsiTheme="minorHAnsi" w:cstheme="minorHAnsi"/>
        </w:rPr>
        <w:t xml:space="preserve"> </w:t>
      </w:r>
      <w:r w:rsidRPr="003A6CC6">
        <w:rPr>
          <w:rFonts w:asciiTheme="minorHAnsi" w:hAnsiTheme="minorHAnsi" w:cstheme="minorHAnsi"/>
        </w:rPr>
        <w:t>za wydanie pozwolenia na utrzymywanie charta/chartów  oraz ich mieszańców 82 zł</w:t>
      </w:r>
      <w:r>
        <w:rPr>
          <w:rFonts w:asciiTheme="minorHAnsi" w:hAnsiTheme="minorHAnsi" w:cstheme="minorHAnsi"/>
        </w:rPr>
        <w:t>.</w:t>
      </w:r>
    </w:p>
    <w:p w:rsidR="009776B9" w:rsidRDefault="009776B9" w:rsidP="009776B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A6CC6">
        <w:rPr>
          <w:rFonts w:asciiTheme="minorHAnsi" w:hAnsiTheme="minorHAnsi" w:cstheme="minorHAnsi"/>
        </w:rPr>
        <w:t>Opłatę skarbową wnosi się w dniu złożenia wniosku</w:t>
      </w:r>
      <w:r>
        <w:rPr>
          <w:rFonts w:asciiTheme="minorHAnsi" w:hAnsiTheme="minorHAnsi" w:cstheme="minorHAnsi"/>
        </w:rPr>
        <w:t>.</w:t>
      </w:r>
    </w:p>
    <w:p w:rsidR="009776B9" w:rsidRPr="003A6CC6" w:rsidRDefault="009776B9" w:rsidP="009776B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3A6CC6">
        <w:rPr>
          <w:rFonts w:asciiTheme="minorHAnsi" w:hAnsiTheme="minorHAnsi" w:cstheme="minorHAnsi"/>
        </w:rPr>
        <w:t xml:space="preserve">Opłaty dokonuje się w kasach Urzędu przy ul. Szkolnej 28 (wejście B) lub Pasażu Karola Rudowskiego 10 lub bezgotówkowo przelewem na rachunek bankowy Urzędu Miasta          </w:t>
      </w:r>
      <w:r w:rsidR="00486942">
        <w:rPr>
          <w:rFonts w:cstheme="minorHAnsi"/>
        </w:rPr>
        <w:t>91 1090 2590 0000 0001 5213 1413.</w:t>
      </w:r>
    </w:p>
    <w:p w:rsidR="009776B9" w:rsidRPr="003A6CC6" w:rsidRDefault="009776B9" w:rsidP="009776B9">
      <w:pPr>
        <w:tabs>
          <w:tab w:val="num" w:pos="360"/>
        </w:tabs>
        <w:jc w:val="both"/>
        <w:rPr>
          <w:rFonts w:cstheme="minorHAnsi"/>
          <w:b/>
          <w:sz w:val="24"/>
          <w:szCs w:val="24"/>
        </w:rPr>
      </w:pPr>
    </w:p>
    <w:p w:rsidR="009776B9" w:rsidRPr="003A6CC6" w:rsidRDefault="009776B9" w:rsidP="009776B9">
      <w:pPr>
        <w:tabs>
          <w:tab w:val="num" w:pos="36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III.  MIEJSCE ZŁOŻENIA WNIOSKU.  </w:t>
      </w:r>
    </w:p>
    <w:p w:rsidR="009776B9" w:rsidRPr="003A6CC6" w:rsidRDefault="009776B9" w:rsidP="009776B9">
      <w:pPr>
        <w:tabs>
          <w:tab w:val="num" w:pos="360"/>
        </w:tabs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>Wniosek wraz z dowodem wpłaty należy złożyć w Biurze Obsługi Mieszkańców przy ul. Szkolnej 28 lub ul. Pasaż Karola Rudowskiego 10, lub przesłać na adres Urzędu:</w:t>
      </w:r>
    </w:p>
    <w:p w:rsidR="009776B9" w:rsidRPr="003A6CC6" w:rsidRDefault="009776B9" w:rsidP="009776B9">
      <w:pPr>
        <w:jc w:val="both"/>
        <w:rPr>
          <w:rFonts w:cstheme="minorHAnsi"/>
          <w:szCs w:val="24"/>
        </w:rPr>
      </w:pPr>
      <w:r w:rsidRPr="003A6CC6">
        <w:rPr>
          <w:rFonts w:cstheme="minorHAnsi"/>
          <w:szCs w:val="24"/>
        </w:rPr>
        <w:t>Urząd Miasta Piotrkowa Trybunalskiego</w:t>
      </w:r>
    </w:p>
    <w:p w:rsidR="009776B9" w:rsidRPr="003A6CC6" w:rsidRDefault="009776B9" w:rsidP="009776B9">
      <w:pPr>
        <w:jc w:val="both"/>
        <w:rPr>
          <w:rFonts w:cstheme="minorHAnsi"/>
          <w:szCs w:val="24"/>
        </w:rPr>
      </w:pPr>
      <w:r w:rsidRPr="003A6CC6">
        <w:rPr>
          <w:rFonts w:cstheme="minorHAnsi"/>
          <w:szCs w:val="24"/>
        </w:rPr>
        <w:t>ul. Szkolna28, 97-300 Piotrków Trybunalski</w:t>
      </w:r>
    </w:p>
    <w:p w:rsidR="009776B9" w:rsidRPr="003A6CC6" w:rsidRDefault="009776B9" w:rsidP="009776B9">
      <w:pPr>
        <w:tabs>
          <w:tab w:val="num" w:pos="360"/>
        </w:tabs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Wniosek można złożyć również za pośrednictwem elektronicznej platformy usług administracji publicznej ePUAP (w tym usługi PWPW).            </w:t>
      </w:r>
    </w:p>
    <w:p w:rsidR="009776B9" w:rsidRPr="003A6CC6" w:rsidRDefault="009776B9" w:rsidP="009776B9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TERMIN ZAŁATWIENIA SPRAWY.  </w:t>
      </w:r>
    </w:p>
    <w:p w:rsidR="009776B9" w:rsidRPr="003A6CC6" w:rsidRDefault="009776B9" w:rsidP="009776B9">
      <w:pPr>
        <w:ind w:left="425" w:firstLine="284"/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Do 1 miesiąca. </w:t>
      </w:r>
    </w:p>
    <w:p w:rsidR="009776B9" w:rsidRPr="003A6CC6" w:rsidRDefault="009776B9" w:rsidP="009776B9">
      <w:pPr>
        <w:ind w:left="425" w:firstLine="284"/>
        <w:jc w:val="both"/>
        <w:rPr>
          <w:rFonts w:cstheme="minorHAnsi"/>
          <w:sz w:val="24"/>
          <w:szCs w:val="24"/>
        </w:rPr>
      </w:pPr>
    </w:p>
    <w:p w:rsidR="009776B9" w:rsidRPr="003A6CC6" w:rsidRDefault="009776B9" w:rsidP="009776B9">
      <w:pPr>
        <w:numPr>
          <w:ilvl w:val="0"/>
          <w:numId w:val="2"/>
        </w:numPr>
        <w:spacing w:after="0" w:line="360" w:lineRule="auto"/>
        <w:ind w:left="360" w:hanging="360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lastRenderedPageBreak/>
        <w:t>TRYB ODWOŁAWCZY.</w:t>
      </w:r>
    </w:p>
    <w:p w:rsidR="009776B9" w:rsidRPr="003A6CC6" w:rsidRDefault="009776B9" w:rsidP="009776B9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b/>
        </w:rPr>
      </w:pPr>
      <w:r w:rsidRPr="003A6CC6">
        <w:rPr>
          <w:rFonts w:asciiTheme="minorHAnsi" w:hAnsiTheme="minorHAnsi" w:cstheme="minorHAnsi"/>
        </w:rPr>
        <w:t>Odwołanie wnosi się do Samorządowego Kolegium Odwoławczego za pośrednictwem organu, który wydał pozwolenie (odwołanie składa się  w Biurze Obsługi Mieszkańców). Odwołanie wnosi się w terminie 14 dni od doręczenia pozwolenia stronie.</w:t>
      </w:r>
    </w:p>
    <w:p w:rsidR="009776B9" w:rsidRPr="003A6CC6" w:rsidRDefault="009776B9" w:rsidP="009776B9">
      <w:pPr>
        <w:ind w:left="426" w:firstLine="294"/>
        <w:rPr>
          <w:rFonts w:cstheme="minorHAnsi"/>
          <w:sz w:val="24"/>
          <w:szCs w:val="24"/>
        </w:rPr>
      </w:pPr>
    </w:p>
    <w:p w:rsidR="009776B9" w:rsidRPr="003A6CC6" w:rsidRDefault="009776B9" w:rsidP="009776B9">
      <w:pPr>
        <w:tabs>
          <w:tab w:val="num" w:pos="360"/>
        </w:tabs>
        <w:spacing w:line="360" w:lineRule="auto"/>
        <w:ind w:left="-357"/>
        <w:jc w:val="both"/>
        <w:rPr>
          <w:rFonts w:cstheme="minorHAnsi"/>
          <w:b/>
          <w:sz w:val="24"/>
          <w:szCs w:val="24"/>
        </w:rPr>
      </w:pPr>
      <w:r w:rsidRPr="003A6CC6">
        <w:rPr>
          <w:rFonts w:cstheme="minorHAnsi"/>
          <w:b/>
          <w:sz w:val="24"/>
          <w:szCs w:val="24"/>
        </w:rPr>
        <w:t xml:space="preserve">     VI. UWAGI.  </w:t>
      </w:r>
    </w:p>
    <w:p w:rsidR="009776B9" w:rsidRPr="003A6CC6" w:rsidRDefault="009776B9" w:rsidP="009776B9">
      <w:pPr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 xml:space="preserve">Odbiór pozwolenia może nastąpić w jednej z dwóch form: </w:t>
      </w:r>
    </w:p>
    <w:p w:rsidR="009776B9" w:rsidRPr="003A6CC6" w:rsidRDefault="009776B9" w:rsidP="009776B9">
      <w:pPr>
        <w:ind w:left="426" w:firstLine="283"/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>●  osobiście przez wnioskodawcę</w:t>
      </w:r>
    </w:p>
    <w:p w:rsidR="009776B9" w:rsidRPr="003A6CC6" w:rsidRDefault="009776B9" w:rsidP="009776B9">
      <w:pPr>
        <w:ind w:left="426" w:firstLine="283"/>
        <w:jc w:val="both"/>
        <w:rPr>
          <w:rFonts w:cstheme="minorHAnsi"/>
          <w:sz w:val="24"/>
          <w:szCs w:val="24"/>
        </w:rPr>
      </w:pPr>
      <w:r w:rsidRPr="003A6CC6">
        <w:rPr>
          <w:rFonts w:cstheme="minorHAnsi"/>
          <w:sz w:val="24"/>
          <w:szCs w:val="24"/>
        </w:rPr>
        <w:t>●  za pośrednictwem uprawnionego pracownika Urzędu lub operatora pocztowego.</w:t>
      </w: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Default="009776B9" w:rsidP="009776B9">
      <w:pPr>
        <w:autoSpaceDE w:val="0"/>
        <w:autoSpaceDN w:val="0"/>
        <w:adjustRightInd w:val="0"/>
        <w:rPr>
          <w:rFonts w:cstheme="minorHAnsi"/>
          <w:bCs/>
          <w:sz w:val="24"/>
          <w:szCs w:val="24"/>
        </w:rPr>
      </w:pPr>
    </w:p>
    <w:p w:rsidR="009776B9" w:rsidRPr="00B731C7" w:rsidRDefault="006866D4" w:rsidP="009776B9">
      <w:pPr>
        <w:autoSpaceDE w:val="0"/>
        <w:autoSpaceDN w:val="0"/>
        <w:adjustRightInd w:val="0"/>
        <w:jc w:val="right"/>
        <w:rPr>
          <w:rFonts w:cstheme="minorHAnsi"/>
          <w:bCs/>
          <w:sz w:val="18"/>
          <w:szCs w:val="24"/>
        </w:rPr>
      </w:pPr>
      <w:r>
        <w:rPr>
          <w:rFonts w:cstheme="minorHAnsi"/>
          <w:bCs/>
          <w:sz w:val="18"/>
          <w:szCs w:val="24"/>
        </w:rPr>
        <w:t>Data sporządzenia: 03.02</w:t>
      </w:r>
      <w:r w:rsidR="005F5FCE">
        <w:rPr>
          <w:rFonts w:cstheme="minorHAnsi"/>
          <w:bCs/>
          <w:sz w:val="18"/>
          <w:szCs w:val="24"/>
        </w:rPr>
        <w:t xml:space="preserve">.2025 </w:t>
      </w:r>
      <w:r w:rsidR="009776B9" w:rsidRPr="00B731C7">
        <w:rPr>
          <w:rFonts w:cstheme="minorHAnsi"/>
          <w:bCs/>
          <w:sz w:val="18"/>
          <w:szCs w:val="24"/>
        </w:rPr>
        <w:t xml:space="preserve">r. </w:t>
      </w:r>
    </w:p>
    <w:p w:rsidR="00787DAC" w:rsidRDefault="00787DAC"/>
    <w:sectPr w:rsidR="00787DAC" w:rsidSect="00411196">
      <w:footerReference w:type="default" r:id="rId7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548" w:rsidRDefault="00884583">
      <w:pPr>
        <w:spacing w:after="0" w:line="240" w:lineRule="auto"/>
      </w:pPr>
      <w:r>
        <w:separator/>
      </w:r>
    </w:p>
  </w:endnote>
  <w:endnote w:type="continuationSeparator" w:id="0">
    <w:p w:rsidR="00E45548" w:rsidRDefault="0088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004169"/>
      <w:docPartObj>
        <w:docPartGallery w:val="Page Numbers (Bottom of Page)"/>
        <w:docPartUnique/>
      </w:docPartObj>
    </w:sdtPr>
    <w:sdtEndPr/>
    <w:sdtContent>
      <w:p w:rsidR="00B731C7" w:rsidRDefault="00977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26">
          <w:rPr>
            <w:noProof/>
          </w:rPr>
          <w:t>1</w:t>
        </w:r>
        <w:r>
          <w:fldChar w:fldCharType="end"/>
        </w:r>
      </w:p>
    </w:sdtContent>
  </w:sdt>
  <w:p w:rsidR="00B731C7" w:rsidRDefault="00F96E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548" w:rsidRDefault="00884583">
      <w:pPr>
        <w:spacing w:after="0" w:line="240" w:lineRule="auto"/>
      </w:pPr>
      <w:r>
        <w:separator/>
      </w:r>
    </w:p>
  </w:footnote>
  <w:footnote w:type="continuationSeparator" w:id="0">
    <w:p w:rsidR="00E45548" w:rsidRDefault="0088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41113"/>
    <w:multiLevelType w:val="hybridMultilevel"/>
    <w:tmpl w:val="AB9CF892"/>
    <w:lvl w:ilvl="0" w:tplc="1A660628">
      <w:start w:val="4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D6EAF"/>
    <w:multiLevelType w:val="hybridMultilevel"/>
    <w:tmpl w:val="A1ACE8F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3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77E323CB"/>
    <w:multiLevelType w:val="hybridMultilevel"/>
    <w:tmpl w:val="9FE8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B9"/>
    <w:rsid w:val="00486942"/>
    <w:rsid w:val="005719F4"/>
    <w:rsid w:val="005F5FCE"/>
    <w:rsid w:val="006866D4"/>
    <w:rsid w:val="00787DAC"/>
    <w:rsid w:val="00884583"/>
    <w:rsid w:val="009776B9"/>
    <w:rsid w:val="00D57383"/>
    <w:rsid w:val="00E45548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5504-0D5A-4626-AABB-929B03C7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776B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776B9"/>
    <w:pPr>
      <w:ind w:left="720"/>
      <w:contextualSpacing/>
    </w:pPr>
  </w:style>
  <w:style w:type="paragraph" w:customStyle="1" w:styleId="Default">
    <w:name w:val="Default"/>
    <w:rsid w:val="009776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776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776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Rajkowska Patrycja</dc:creator>
  <cp:keywords/>
  <dc:description/>
  <cp:lastModifiedBy>Stępień Karolina</cp:lastModifiedBy>
  <cp:revision>2</cp:revision>
  <dcterms:created xsi:type="dcterms:W3CDTF">2025-02-05T13:20:00Z</dcterms:created>
  <dcterms:modified xsi:type="dcterms:W3CDTF">2025-02-05T13:20:00Z</dcterms:modified>
</cp:coreProperties>
</file>