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2B0E" w14:textId="77777777" w:rsidR="00420BC1" w:rsidRDefault="00420BC1" w:rsidP="00420BC1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40"/>
          <w:szCs w:val="40"/>
        </w:rPr>
      </w:pPr>
      <w:bookmarkStart w:id="0" w:name="_GoBack"/>
      <w:bookmarkEnd w:id="0"/>
      <w:r w:rsidRPr="005662E5">
        <w:rPr>
          <w:rFonts w:cstheme="minorHAnsi"/>
          <w:b/>
          <w:bCs/>
          <w:sz w:val="40"/>
          <w:szCs w:val="40"/>
        </w:rPr>
        <w:t>KARTA INFORMACYJNA</w:t>
      </w:r>
    </w:p>
    <w:p w14:paraId="220D9440" w14:textId="77777777" w:rsidR="00420BC1" w:rsidRPr="009A57F1" w:rsidRDefault="00420BC1" w:rsidP="00420BC1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40"/>
        </w:rPr>
      </w:pPr>
      <w:r w:rsidRPr="009A57F1">
        <w:rPr>
          <w:rFonts w:cstheme="minorHAnsi"/>
          <w:b/>
          <w:bCs/>
          <w:sz w:val="28"/>
          <w:szCs w:val="40"/>
        </w:rPr>
        <w:t>PRZECZYTAJ PRZED WYPEŁNIENIEM WNIOSKU!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20BC1" w:rsidRPr="007E3F4D" w14:paraId="6306F383" w14:textId="77777777" w:rsidTr="00136AE1">
        <w:trPr>
          <w:cantSplit/>
          <w:trHeight w:val="984"/>
          <w:tblHeader/>
        </w:trPr>
        <w:tc>
          <w:tcPr>
            <w:tcW w:w="9918" w:type="dxa"/>
          </w:tcPr>
          <w:p w14:paraId="7DFD1EC2" w14:textId="77777777" w:rsidR="00920011" w:rsidRDefault="00920011" w:rsidP="0092001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E2A24">
              <w:rPr>
                <w:rStyle w:val="Pogrubienie"/>
                <w:sz w:val="32"/>
                <w:szCs w:val="32"/>
              </w:rPr>
              <w:t>Z</w:t>
            </w:r>
            <w:r w:rsidRPr="003E2A24">
              <w:rPr>
                <w:rStyle w:val="Pogrubienie"/>
                <w:sz w:val="32"/>
              </w:rPr>
              <w:t>ATWIERDZENIE LUB ZGŁOSZENIE PROJEKTU PRAC GEOLOGICZNYCH</w:t>
            </w:r>
            <w:r w:rsidRPr="003E2A24">
              <w:rPr>
                <w:rFonts w:cstheme="minorHAnsi"/>
                <w:sz w:val="36"/>
                <w:szCs w:val="24"/>
              </w:rPr>
              <w:t xml:space="preserve"> </w:t>
            </w:r>
          </w:p>
          <w:p w14:paraId="7291EB90" w14:textId="7740F780" w:rsidR="00420BC1" w:rsidRPr="00820B8E" w:rsidRDefault="00420BC1" w:rsidP="007E4FDB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3538E">
              <w:rPr>
                <w:rFonts w:cstheme="minorHAnsi"/>
                <w:b/>
                <w:sz w:val="28"/>
                <w:szCs w:val="28"/>
              </w:rPr>
              <w:t xml:space="preserve">SPR </w:t>
            </w:r>
            <w:r w:rsidR="00920011">
              <w:rPr>
                <w:rFonts w:cstheme="minorHAnsi"/>
                <w:b/>
                <w:sz w:val="28"/>
                <w:szCs w:val="28"/>
              </w:rPr>
              <w:t>XXI</w:t>
            </w:r>
          </w:p>
        </w:tc>
      </w:tr>
    </w:tbl>
    <w:p w14:paraId="1CB8E0B4" w14:textId="77777777" w:rsidR="00420BC1" w:rsidRDefault="00420BC1" w:rsidP="00420BC1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420BC1" w:rsidRPr="007E3F4D" w14:paraId="33FC0D73" w14:textId="77777777" w:rsidTr="00136AE1">
        <w:trPr>
          <w:cantSplit/>
          <w:trHeight w:val="1165"/>
          <w:tblHeader/>
        </w:trPr>
        <w:tc>
          <w:tcPr>
            <w:tcW w:w="9967" w:type="dxa"/>
          </w:tcPr>
          <w:p w14:paraId="7B911362" w14:textId="77777777" w:rsidR="00420BC1" w:rsidRPr="00A722BC" w:rsidRDefault="00420BC1" w:rsidP="00136AE1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14:paraId="07A18713" w14:textId="31BBF0B5" w:rsidR="00420BC1" w:rsidRPr="00A722BC" w:rsidRDefault="00420BC1" w:rsidP="00136AE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2BC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 w:rsidR="00A42C7D"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14:paraId="5AC789BD" w14:textId="77777777" w:rsidR="00420BC1" w:rsidRPr="007E3F4D" w:rsidRDefault="00420BC1" w:rsidP="00136AE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Pr="00A722BC">
              <w:rPr>
                <w:rFonts w:cstheme="minorHAnsi"/>
                <w:sz w:val="28"/>
                <w:szCs w:val="28"/>
              </w:rPr>
              <w:t>l. Szkolna 28, tel.</w:t>
            </w:r>
            <w:r w:rsidR="00A41CF1">
              <w:rPr>
                <w:rFonts w:cstheme="minorHAnsi"/>
                <w:sz w:val="28"/>
                <w:szCs w:val="28"/>
              </w:rPr>
              <w:t xml:space="preserve"> </w:t>
            </w:r>
            <w:r w:rsidRPr="00A722BC">
              <w:rPr>
                <w:rFonts w:cstheme="minorHAnsi"/>
                <w:sz w:val="28"/>
                <w:szCs w:val="28"/>
              </w:rPr>
              <w:t>44 732 18 4</w:t>
            </w:r>
            <w:r w:rsidR="00A41CF1">
              <w:rPr>
                <w:rFonts w:cstheme="minorHAnsi"/>
                <w:sz w:val="28"/>
                <w:szCs w:val="28"/>
              </w:rPr>
              <w:t>9</w:t>
            </w:r>
            <w:r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14:paraId="679CBCEE" w14:textId="77777777" w:rsidR="00420BC1" w:rsidRPr="00920011" w:rsidRDefault="00420BC1" w:rsidP="00920011">
      <w:pPr>
        <w:pStyle w:val="Bezodstpw"/>
        <w:rPr>
          <w:rFonts w:cstheme="minorHAnsi"/>
          <w:b/>
          <w:sz w:val="18"/>
          <w:szCs w:val="18"/>
        </w:rPr>
      </w:pPr>
    </w:p>
    <w:p w14:paraId="0308F398" w14:textId="2BE46AA8" w:rsidR="00920011" w:rsidRPr="00920011" w:rsidRDefault="00920011" w:rsidP="00920011">
      <w:pPr>
        <w:spacing w:after="0" w:line="240" w:lineRule="auto"/>
        <w:ind w:right="600"/>
        <w:rPr>
          <w:rFonts w:eastAsia="Times New Roman" w:cstheme="minorHAnsi"/>
          <w:b/>
          <w:color w:val="000000"/>
          <w:sz w:val="18"/>
          <w:szCs w:val="18"/>
          <w:lang w:eastAsia="pl-PL"/>
        </w:rPr>
      </w:pPr>
      <w:r w:rsidRPr="00920011">
        <w:rPr>
          <w:rFonts w:cstheme="minorHAnsi"/>
          <w:b/>
          <w:sz w:val="18"/>
          <w:szCs w:val="18"/>
        </w:rPr>
        <w:t xml:space="preserve">Podstawa prawna: </w:t>
      </w:r>
      <w:r w:rsidRPr="00920011">
        <w:rPr>
          <w:rFonts w:eastAsia="Times New Roman" w:cstheme="minorHAnsi"/>
          <w:b/>
          <w:color w:val="000000"/>
          <w:sz w:val="18"/>
          <w:szCs w:val="18"/>
          <w:lang w:eastAsia="pl-PL"/>
        </w:rPr>
        <w:t>art.  80,  art. 85 oraz art. 161 ust.2 ustawy z dnia 9 czerwca 2011 r.  Prawo geologiczne i górn</w:t>
      </w:r>
      <w:r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icze </w:t>
      </w:r>
      <w:r w:rsidRPr="003C62AD">
        <w:rPr>
          <w:rFonts w:eastAsia="Times New Roman" w:cstheme="minorHAnsi"/>
          <w:b/>
          <w:color w:val="000000"/>
          <w:sz w:val="18"/>
          <w:szCs w:val="18"/>
          <w:lang w:eastAsia="pl-PL"/>
        </w:rPr>
        <w:t>(tekst jednolity Dz. U. 20</w:t>
      </w:r>
      <w:r w:rsidR="003C62AD" w:rsidRPr="003C62AD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23 </w:t>
      </w:r>
      <w:r w:rsidRPr="003C62AD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r., poz </w:t>
      </w:r>
      <w:r w:rsidR="003C62AD" w:rsidRPr="003C62AD">
        <w:rPr>
          <w:rFonts w:eastAsia="Times New Roman" w:cstheme="minorHAnsi"/>
          <w:b/>
          <w:color w:val="000000"/>
          <w:sz w:val="18"/>
          <w:szCs w:val="18"/>
          <w:lang w:eastAsia="pl-PL"/>
        </w:rPr>
        <w:t>633</w:t>
      </w:r>
      <w:r w:rsidRPr="003C62AD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 z późniejszymi zmianami).</w:t>
      </w:r>
    </w:p>
    <w:p w14:paraId="0975CEBC" w14:textId="77777777" w:rsidR="00920011" w:rsidRDefault="00920011" w:rsidP="00420BC1">
      <w:pPr>
        <w:pStyle w:val="Bezodstpw"/>
        <w:spacing w:line="276" w:lineRule="auto"/>
        <w:rPr>
          <w:rFonts w:cstheme="minorHAnsi"/>
        </w:rPr>
      </w:pPr>
    </w:p>
    <w:p w14:paraId="24F41B9A" w14:textId="77777777" w:rsidR="00420BC1" w:rsidRPr="009A57F1" w:rsidRDefault="00A41CF1" w:rsidP="00A41CF1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 </w:t>
      </w:r>
      <w:r w:rsidR="00420BC1" w:rsidRPr="009A57F1">
        <w:rPr>
          <w:rFonts w:cstheme="minorHAnsi"/>
          <w:b/>
          <w:sz w:val="24"/>
          <w:szCs w:val="24"/>
        </w:rPr>
        <w:t>WYMAGANE DOKUMENTY</w:t>
      </w:r>
      <w:r w:rsidR="00420BC1" w:rsidRPr="009A57F1">
        <w:rPr>
          <w:rFonts w:cstheme="minorHAnsi"/>
          <w:b/>
          <w:i/>
          <w:sz w:val="24"/>
          <w:szCs w:val="24"/>
        </w:rPr>
        <w:t>.</w:t>
      </w:r>
    </w:p>
    <w:p w14:paraId="43D3B3AC" w14:textId="16C5BBA1" w:rsidR="007E4FDB" w:rsidRPr="005E7903" w:rsidRDefault="004350F7" w:rsidP="005E7903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hyperlink r:id="rId7" w:tooltip="Pobierz wniosek: Zatwierdzenie lub zgłoszenie projektu robót geologicznych." w:history="1">
        <w:r w:rsidR="005E7903" w:rsidRPr="005E7903">
          <w:rPr>
            <w:rStyle w:val="Hipercze"/>
            <w:rFonts w:cstheme="minorHAnsi"/>
            <w:color w:val="000000"/>
            <w:u w:val="none"/>
            <w:shd w:val="clear" w:color="auto" w:fill="FFFFFF"/>
          </w:rPr>
          <w:t>Wniosek o zatwierdzenie lub zgłoszenie projektu robót geologicznych (</w:t>
        </w:r>
        <w:r w:rsidR="0053538E">
          <w:rPr>
            <w:rStyle w:val="Hipercze"/>
            <w:rFonts w:cstheme="minorHAnsi"/>
            <w:b/>
            <w:color w:val="000000"/>
            <w:u w:val="none"/>
            <w:shd w:val="clear" w:color="auto" w:fill="FFFFFF"/>
          </w:rPr>
          <w:t xml:space="preserve">SPR </w:t>
        </w:r>
        <w:r w:rsidR="005E7903" w:rsidRPr="005E7903">
          <w:rPr>
            <w:rStyle w:val="Hipercze"/>
            <w:rFonts w:cstheme="minorHAnsi"/>
            <w:b/>
            <w:color w:val="000000"/>
            <w:u w:val="none"/>
            <w:shd w:val="clear" w:color="auto" w:fill="FFFFFF"/>
          </w:rPr>
          <w:t xml:space="preserve">XXI </w:t>
        </w:r>
        <w:r w:rsidR="005E7903" w:rsidRPr="005E7903">
          <w:rPr>
            <w:rStyle w:val="Hipercze"/>
            <w:rFonts w:cstheme="minorHAnsi"/>
            <w:color w:val="000000"/>
            <w:u w:val="none"/>
            <w:shd w:val="clear" w:color="auto" w:fill="FFFFFF"/>
          </w:rPr>
          <w:t>)</w:t>
        </w:r>
      </w:hyperlink>
      <w:r w:rsidR="005E7903" w:rsidRPr="005E7903">
        <w:rPr>
          <w:rFonts w:cstheme="minorHAnsi"/>
          <w:color w:val="1B1B1B"/>
          <w:shd w:val="clear" w:color="auto" w:fill="FFFFFF"/>
        </w:rPr>
        <w:t>.</w:t>
      </w:r>
    </w:p>
    <w:p w14:paraId="28CF0A3E" w14:textId="3BBCAFD3" w:rsidR="00940326" w:rsidRPr="00940326" w:rsidRDefault="001D281D" w:rsidP="00940326">
      <w:pPr>
        <w:rPr>
          <w:rFonts w:eastAsia="Times New Roman" w:cstheme="minorHAnsi"/>
          <w:lang w:eastAsia="pl-PL"/>
        </w:rPr>
      </w:pPr>
      <w:r w:rsidRPr="00940326">
        <w:rPr>
          <w:rFonts w:cstheme="minorHAnsi"/>
          <w:color w:val="1B1B1B"/>
          <w:shd w:val="clear" w:color="auto" w:fill="FFFFFF"/>
        </w:rPr>
        <w:t xml:space="preserve">2 </w:t>
      </w:r>
      <w:r w:rsidR="005E7903" w:rsidRPr="00940326">
        <w:rPr>
          <w:rFonts w:cstheme="minorHAnsi"/>
          <w:color w:val="1B1B1B"/>
          <w:shd w:val="clear" w:color="auto" w:fill="FFFFFF"/>
        </w:rPr>
        <w:t>egzemplarze projektu robót geologiczn</w:t>
      </w:r>
      <w:r w:rsidRPr="00940326">
        <w:rPr>
          <w:rFonts w:cstheme="minorHAnsi"/>
          <w:color w:val="1B1B1B"/>
          <w:shd w:val="clear" w:color="auto" w:fill="FFFFFF"/>
        </w:rPr>
        <w:t>ych, sporządzonego na podstawie</w:t>
      </w:r>
      <w:r>
        <w:t xml:space="preserve"> Rozporządzenia Ministra </w:t>
      </w:r>
      <w:r w:rsidRPr="00940326">
        <w:rPr>
          <w:rFonts w:cstheme="minorHAnsi"/>
        </w:rPr>
        <w:t xml:space="preserve">Środowiska z </w:t>
      </w:r>
      <w:r w:rsidR="00940326" w:rsidRPr="00940326">
        <w:rPr>
          <w:rFonts w:eastAsia="Times New Roman" w:cstheme="minorHAnsi"/>
          <w:lang w:eastAsia="pl-PL"/>
        </w:rPr>
        <w:t>dnia 20 grudnia 2011 r. w sprawie szczegółowych wymagań dotyczących projektów robót geologicznych, w tym robót, których wykonywanie wymaga uzyskania koncesji (t.j. Dz. U. z 2023 r.</w:t>
      </w:r>
      <w:r w:rsidR="005662E5">
        <w:rPr>
          <w:rFonts w:eastAsia="Times New Roman" w:cstheme="minorHAnsi"/>
          <w:lang w:eastAsia="pl-PL"/>
        </w:rPr>
        <w:t>,</w:t>
      </w:r>
      <w:r w:rsidR="00940326" w:rsidRPr="00940326">
        <w:rPr>
          <w:rFonts w:eastAsia="Times New Roman" w:cstheme="minorHAnsi"/>
          <w:lang w:eastAsia="pl-PL"/>
        </w:rPr>
        <w:t xml:space="preserve"> poz. 155).</w:t>
      </w:r>
    </w:p>
    <w:p w14:paraId="54380FEC" w14:textId="29C8B834" w:rsidR="00A42C7D" w:rsidRPr="00940326" w:rsidRDefault="00A42C7D" w:rsidP="00357148">
      <w:pPr>
        <w:pStyle w:val="Akapitzlist"/>
        <w:numPr>
          <w:ilvl w:val="0"/>
          <w:numId w:val="7"/>
        </w:numPr>
        <w:spacing w:after="0" w:line="240" w:lineRule="auto"/>
        <w:ind w:left="714" w:right="601" w:hanging="357"/>
        <w:rPr>
          <w:rFonts w:eastAsia="Times New Roman" w:cstheme="minorHAnsi"/>
          <w:color w:val="000000"/>
          <w:lang w:eastAsia="pl-PL"/>
        </w:rPr>
      </w:pPr>
      <w:r w:rsidRPr="00940326">
        <w:rPr>
          <w:rFonts w:eastAsia="Times New Roman" w:cstheme="minorHAnsi"/>
          <w:color w:val="000000"/>
          <w:lang w:eastAsia="pl-PL"/>
        </w:rPr>
        <w:t>Wypis z ewidencji gruntów i budynków dla nieruchomości, w granicach której roboty geologiczne maja być wykonywane, wydany nie wcześniej niż 3 miesiące przed złożeniem wniosku.</w:t>
      </w:r>
    </w:p>
    <w:p w14:paraId="071F261B" w14:textId="77777777" w:rsidR="007E4FDB" w:rsidRPr="007E4FDB" w:rsidRDefault="007E4FDB" w:rsidP="007E4FDB">
      <w:pPr>
        <w:spacing w:after="0" w:line="240" w:lineRule="auto"/>
        <w:rPr>
          <w:rFonts w:cstheme="minorHAnsi"/>
          <w:sz w:val="24"/>
          <w:szCs w:val="24"/>
        </w:rPr>
      </w:pPr>
    </w:p>
    <w:p w14:paraId="51058591" w14:textId="77777777" w:rsidR="00420BC1" w:rsidRPr="007E4FDB" w:rsidRDefault="00420BC1" w:rsidP="00A41CF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7E4FDB">
        <w:rPr>
          <w:rFonts w:cstheme="minorHAnsi"/>
          <w:b/>
          <w:sz w:val="24"/>
          <w:szCs w:val="24"/>
        </w:rPr>
        <w:t>OPŁATY.</w:t>
      </w:r>
    </w:p>
    <w:p w14:paraId="5BE1E883" w14:textId="77777777" w:rsidR="00420BC1" w:rsidRPr="005E7903" w:rsidRDefault="005E7903" w:rsidP="005E7903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E7903">
        <w:rPr>
          <w:rFonts w:cstheme="minorHAnsi"/>
          <w:color w:val="1B1B1B"/>
          <w:shd w:val="clear" w:color="auto" w:fill="FFFFFF"/>
        </w:rPr>
        <w:t>Opłata skarbowa za wydanie decyzji zatwierdzającej projekt robót geologicznych 10,00 zł.</w:t>
      </w:r>
    </w:p>
    <w:p w14:paraId="04A1C575" w14:textId="77777777" w:rsidR="005E7903" w:rsidRPr="005E7903" w:rsidRDefault="005E7903" w:rsidP="005E7903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E7903">
        <w:rPr>
          <w:rFonts w:cstheme="minorHAnsi"/>
          <w:color w:val="1B1B1B"/>
          <w:shd w:val="clear" w:color="auto" w:fill="FFFFFF"/>
        </w:rPr>
        <w:t>Opłatę wnosi się w chwili złożenia dokumentacji.</w:t>
      </w:r>
    </w:p>
    <w:p w14:paraId="7C9E5F49" w14:textId="0F4CC663" w:rsidR="005E7903" w:rsidRPr="00A42C7D" w:rsidRDefault="005E7903" w:rsidP="00A231DF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A42C7D">
        <w:rPr>
          <w:rFonts w:cstheme="minorHAnsi"/>
          <w:color w:val="1B1B1B"/>
          <w:shd w:val="clear" w:color="auto" w:fill="FFFFFF"/>
        </w:rPr>
        <w:t xml:space="preserve">Opłaty dokonuje się w Kasach Urzędu przy Pasażu Karola Rudowskiego 10 lub przy ul. Szkolnej </w:t>
      </w:r>
      <w:r w:rsidR="00A41CF1" w:rsidRPr="00A42C7D">
        <w:rPr>
          <w:rFonts w:cstheme="minorHAnsi"/>
          <w:color w:val="1B1B1B"/>
          <w:shd w:val="clear" w:color="auto" w:fill="FFFFFF"/>
        </w:rPr>
        <w:t>28 (wejście B)</w:t>
      </w:r>
      <w:r w:rsidRPr="00A42C7D">
        <w:rPr>
          <w:rFonts w:cstheme="minorHAnsi"/>
          <w:color w:val="1B1B1B"/>
          <w:shd w:val="clear" w:color="auto" w:fill="FFFFFF"/>
        </w:rPr>
        <w:t xml:space="preserve"> lub bezgotówkowo przelewem na rachunek bankowy Urzędu Miasta </w:t>
      </w:r>
      <w:r w:rsidR="00A42C7D" w:rsidRPr="00A42C7D">
        <w:rPr>
          <w:rFonts w:cstheme="minorHAnsi"/>
          <w:color w:val="000000"/>
          <w:shd w:val="clear" w:color="auto" w:fill="FFFFFF"/>
        </w:rPr>
        <w:t>91 1090 2590 0000 0001 5213 1413.</w:t>
      </w:r>
      <w:r w:rsidR="00A42C7D">
        <w:rPr>
          <w:rFonts w:ascii="Poppins" w:hAnsi="Poppins" w:cs="Poppins"/>
          <w:color w:val="000000"/>
          <w:sz w:val="21"/>
          <w:szCs w:val="21"/>
          <w:shd w:val="clear" w:color="auto" w:fill="FFFFFF"/>
        </w:rPr>
        <w:t xml:space="preserve"> </w:t>
      </w:r>
      <w:r w:rsidRPr="00A42C7D">
        <w:rPr>
          <w:rFonts w:cstheme="minorHAnsi"/>
          <w:color w:val="1B1B1B"/>
          <w:shd w:val="clear" w:color="auto" w:fill="FFFFFF"/>
        </w:rPr>
        <w:t>Za zgłoszenie projektu robót geologicznych (obejmujących wiercenia w celu wykorzystania ciepła Ziemi) nie pobiera się opłaty skarbowej.</w:t>
      </w:r>
    </w:p>
    <w:p w14:paraId="62BA7239" w14:textId="77777777" w:rsidR="005E7903" w:rsidRPr="005E7903" w:rsidRDefault="005E7903" w:rsidP="005E7903">
      <w:pPr>
        <w:pStyle w:val="Akapitzlist"/>
        <w:jc w:val="both"/>
        <w:rPr>
          <w:rFonts w:cstheme="minorHAnsi"/>
          <w:sz w:val="24"/>
          <w:szCs w:val="24"/>
        </w:rPr>
      </w:pPr>
    </w:p>
    <w:p w14:paraId="25BCD48B" w14:textId="77777777" w:rsidR="00420BC1" w:rsidRDefault="00420BC1" w:rsidP="00A41CF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>MIEJSCE ZŁOŻENIA WNIOSKU.</w:t>
      </w:r>
    </w:p>
    <w:p w14:paraId="5832982F" w14:textId="77777777" w:rsidR="00420BC1" w:rsidRPr="009A57F1" w:rsidRDefault="00420BC1" w:rsidP="00420BC1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14:paraId="28052C0D" w14:textId="7B730E42" w:rsidR="00420BC1" w:rsidRPr="005E7903" w:rsidRDefault="00420BC1" w:rsidP="005E7903">
      <w:pPr>
        <w:pStyle w:val="Akapitzlist"/>
        <w:numPr>
          <w:ilvl w:val="0"/>
          <w:numId w:val="5"/>
        </w:numPr>
        <w:tabs>
          <w:tab w:val="num" w:pos="360"/>
        </w:tabs>
        <w:jc w:val="both"/>
        <w:rPr>
          <w:rFonts w:cstheme="minorHAnsi"/>
          <w:szCs w:val="24"/>
        </w:rPr>
      </w:pPr>
      <w:r w:rsidRPr="005E7903">
        <w:rPr>
          <w:rFonts w:cstheme="minorHAnsi"/>
          <w:szCs w:val="24"/>
        </w:rPr>
        <w:t xml:space="preserve">Wniosek należy złożyć w </w:t>
      </w:r>
      <w:r w:rsidR="00F739BC">
        <w:rPr>
          <w:rFonts w:cstheme="minorHAnsi"/>
          <w:szCs w:val="24"/>
        </w:rPr>
        <w:t xml:space="preserve">Centrum Kontaktów z Mieszkańcami </w:t>
      </w:r>
      <w:r w:rsidRPr="005E7903">
        <w:rPr>
          <w:rFonts w:cstheme="minorHAnsi"/>
          <w:szCs w:val="24"/>
        </w:rPr>
        <w:t>przy ul. Szkolnej 28 lub ul. Pasaż Karola Rudowskiego 10, lub przesłać na adres Urzędu:</w:t>
      </w:r>
    </w:p>
    <w:p w14:paraId="6977B48E" w14:textId="77777777" w:rsidR="00420BC1" w:rsidRPr="009A57F1" w:rsidRDefault="00420BC1" w:rsidP="00A41CF1">
      <w:pPr>
        <w:spacing w:after="0" w:line="240" w:lineRule="auto"/>
        <w:jc w:val="both"/>
        <w:rPr>
          <w:rFonts w:cstheme="minorHAnsi"/>
          <w:szCs w:val="24"/>
        </w:rPr>
      </w:pPr>
      <w:r w:rsidRPr="009A57F1">
        <w:rPr>
          <w:rFonts w:cstheme="minorHAnsi"/>
          <w:szCs w:val="24"/>
        </w:rPr>
        <w:t>Urząd Miasta Piotrkowa Trybunalskiego</w:t>
      </w:r>
    </w:p>
    <w:p w14:paraId="30569084" w14:textId="77777777" w:rsidR="00420BC1" w:rsidRPr="009A57F1" w:rsidRDefault="00420BC1" w:rsidP="00A41CF1">
      <w:pPr>
        <w:spacing w:after="0" w:line="240" w:lineRule="auto"/>
        <w:jc w:val="both"/>
        <w:rPr>
          <w:rFonts w:cstheme="minorHAnsi"/>
          <w:szCs w:val="24"/>
        </w:rPr>
      </w:pPr>
      <w:r w:rsidRPr="009A57F1">
        <w:rPr>
          <w:rFonts w:cstheme="minorHAnsi"/>
          <w:szCs w:val="24"/>
        </w:rPr>
        <w:t>ul. Szkolna28, 97-300 Piotrków Trybunalski</w:t>
      </w:r>
    </w:p>
    <w:p w14:paraId="03F2E522" w14:textId="77777777" w:rsidR="005E7903" w:rsidRPr="005E7903" w:rsidRDefault="005E7903" w:rsidP="005E7903">
      <w:pPr>
        <w:pStyle w:val="Akapitzlist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5E7903">
        <w:rPr>
          <w:rFonts w:cstheme="minorHAnsi"/>
          <w:color w:val="1B1B1B"/>
          <w:shd w:val="clear" w:color="auto" w:fill="FFFFFF"/>
        </w:rPr>
        <w:t>Wniosek można złożyć również za pośrednictwem elektronicznej platformy usług administracji publicznej ePUAP (w tym usługi PWPW).</w:t>
      </w:r>
    </w:p>
    <w:p w14:paraId="184D0047" w14:textId="77777777" w:rsidR="005E7903" w:rsidRPr="009A57F1" w:rsidRDefault="00420BC1" w:rsidP="00420BC1">
      <w:pPr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 xml:space="preserve">      </w:t>
      </w:r>
    </w:p>
    <w:p w14:paraId="5D105CBD" w14:textId="77777777" w:rsidR="00420BC1" w:rsidRPr="005E7903" w:rsidRDefault="00420BC1" w:rsidP="00A41CF1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 xml:space="preserve">TERMIN </w:t>
      </w:r>
      <w:r w:rsidR="005E7903">
        <w:rPr>
          <w:rFonts w:cstheme="minorHAnsi"/>
          <w:b/>
          <w:sz w:val="24"/>
          <w:szCs w:val="24"/>
        </w:rPr>
        <w:t>ZAŁATWIENIA SPRAWY.</w:t>
      </w:r>
    </w:p>
    <w:p w14:paraId="57C29A4C" w14:textId="77777777" w:rsidR="00420BC1" w:rsidRPr="005E7903" w:rsidRDefault="00420BC1" w:rsidP="007E4FDB">
      <w:pPr>
        <w:tabs>
          <w:tab w:val="num" w:pos="360"/>
        </w:tabs>
        <w:spacing w:line="360" w:lineRule="auto"/>
        <w:rPr>
          <w:rFonts w:cstheme="minorHAnsi"/>
          <w:sz w:val="24"/>
          <w:szCs w:val="24"/>
        </w:rPr>
      </w:pPr>
      <w:r w:rsidRPr="007E4FDB">
        <w:rPr>
          <w:rFonts w:cstheme="minorHAnsi"/>
          <w:sz w:val="24"/>
          <w:szCs w:val="24"/>
        </w:rPr>
        <w:t xml:space="preserve"> </w:t>
      </w:r>
      <w:r w:rsidR="005E7903" w:rsidRPr="005E7903">
        <w:rPr>
          <w:rFonts w:cstheme="minorHAnsi"/>
          <w:color w:val="1B1B1B"/>
          <w:shd w:val="clear" w:color="auto" w:fill="FFFFFF"/>
        </w:rPr>
        <w:t>Do 30 dni dla rozpatrywanego wniosku o zatwierdzenie projektu robót geologicznych.</w:t>
      </w:r>
    </w:p>
    <w:p w14:paraId="5FA63511" w14:textId="77777777" w:rsidR="00420BC1" w:rsidRPr="009A57F1" w:rsidRDefault="00420BC1" w:rsidP="001D281D">
      <w:pPr>
        <w:numPr>
          <w:ilvl w:val="0"/>
          <w:numId w:val="8"/>
        </w:numPr>
        <w:spacing w:after="0" w:line="360" w:lineRule="auto"/>
        <w:ind w:left="360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lastRenderedPageBreak/>
        <w:t xml:space="preserve">TRYB ODWOŁAWCZY:   </w:t>
      </w:r>
    </w:p>
    <w:p w14:paraId="064EB6C1" w14:textId="77777777" w:rsidR="005E7903" w:rsidRPr="005E7903" w:rsidRDefault="005E7903" w:rsidP="005E7903">
      <w:pPr>
        <w:jc w:val="both"/>
        <w:rPr>
          <w:rFonts w:cstheme="minorHAnsi"/>
          <w:sz w:val="24"/>
          <w:szCs w:val="24"/>
        </w:rPr>
      </w:pPr>
      <w:r w:rsidRPr="005E7903">
        <w:rPr>
          <w:rFonts w:cstheme="minorHAnsi"/>
          <w:color w:val="1B1B1B"/>
          <w:shd w:val="clear" w:color="auto" w:fill="FFFFFF"/>
        </w:rPr>
        <w:t>Odwołanie od decyzji zatwierdzającej projekt robót geologicznych wnosi się do Samorządowego Kolegium Odwoławczego w Piotrkowie Trybunalskim za pośrednictwem organu, który wydał decyzję w terminie 14 dni od doręczenia decyzji stronie.</w:t>
      </w:r>
    </w:p>
    <w:p w14:paraId="14C5BAF8" w14:textId="77777777" w:rsidR="005E7903" w:rsidRPr="005E7903" w:rsidRDefault="00420BC1" w:rsidP="00A41CF1">
      <w:pPr>
        <w:numPr>
          <w:ilvl w:val="0"/>
          <w:numId w:val="8"/>
        </w:numPr>
        <w:spacing w:after="0" w:line="360" w:lineRule="auto"/>
        <w:ind w:left="284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 xml:space="preserve">UWAGI.  </w:t>
      </w:r>
    </w:p>
    <w:p w14:paraId="00A2800F" w14:textId="77777777" w:rsidR="00A41CF1" w:rsidRDefault="005E7903" w:rsidP="005E7903">
      <w:pPr>
        <w:pStyle w:val="Bezodstpw"/>
        <w:spacing w:line="276" w:lineRule="auto"/>
        <w:rPr>
          <w:rFonts w:cstheme="minorHAnsi"/>
          <w:color w:val="1B1B1B"/>
          <w:shd w:val="clear" w:color="auto" w:fill="FFFFFF"/>
        </w:rPr>
      </w:pPr>
      <w:r w:rsidRPr="005E7903">
        <w:rPr>
          <w:rFonts w:cstheme="minorHAnsi"/>
          <w:color w:val="1B1B1B"/>
          <w:shd w:val="clear" w:color="auto" w:fill="FFFFFF"/>
        </w:rPr>
        <w:t>Odbiór decyzji może nastąpić osobiście przez wnioskodawcę.</w:t>
      </w:r>
    </w:p>
    <w:p w14:paraId="75176942" w14:textId="77777777" w:rsidR="00420BC1" w:rsidRDefault="005E7903" w:rsidP="005E7903">
      <w:pPr>
        <w:pStyle w:val="Bezodstpw"/>
        <w:spacing w:line="276" w:lineRule="auto"/>
        <w:rPr>
          <w:rFonts w:cstheme="minorHAnsi"/>
          <w:color w:val="1B1B1B"/>
          <w:shd w:val="clear" w:color="auto" w:fill="FFFFFF"/>
        </w:rPr>
      </w:pPr>
      <w:r w:rsidRPr="005E7903">
        <w:rPr>
          <w:rFonts w:cstheme="minorHAnsi"/>
          <w:color w:val="1B1B1B"/>
        </w:rPr>
        <w:br/>
      </w:r>
      <w:r w:rsidRPr="005E7903">
        <w:rPr>
          <w:rFonts w:cstheme="minorHAnsi"/>
          <w:color w:val="1B1B1B"/>
          <w:shd w:val="clear" w:color="auto" w:fill="FFFFFF"/>
        </w:rPr>
        <w:t>Jeśli roboty geologiczne obejmują wyłącznie wiercenia w celu wykorzystania ciepła Ziemi, rozpoczęcie robót geologicznych może nastąpić, jeżeli w terminie 30 dni od przedłożenia projektu robót geologicznych organ nie zgłosi do niego sprzeciwu w drodze decyzji.</w:t>
      </w:r>
    </w:p>
    <w:p w14:paraId="0BDC8F37" w14:textId="77777777" w:rsidR="00713ED4" w:rsidRPr="005E7903" w:rsidRDefault="00713ED4" w:rsidP="005E7903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E2DF075" w14:textId="77777777"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36E71AC" w14:textId="77777777"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F0BC407" w14:textId="77777777"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16C13A4" w14:textId="77777777"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A3A3EEA" w14:textId="77777777"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F09BF53" w14:textId="77777777" w:rsidR="00EE5341" w:rsidRDefault="00EE534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3FD9B89" w14:textId="77777777" w:rsidR="00EE5341" w:rsidRDefault="00EE534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344A794" w14:textId="77777777" w:rsidR="00EE5341" w:rsidRDefault="00EE534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271E477" w14:textId="2E6C993F" w:rsidR="00115D9D" w:rsidRPr="005E7903" w:rsidRDefault="005E7903" w:rsidP="005E7903">
      <w:pPr>
        <w:pStyle w:val="Bezodstpw"/>
        <w:spacing w:line="276" w:lineRule="auto"/>
        <w:jc w:val="right"/>
        <w:rPr>
          <w:rFonts w:cstheme="minorHAnsi"/>
          <w:sz w:val="18"/>
          <w:szCs w:val="24"/>
        </w:rPr>
      </w:pPr>
      <w:r>
        <w:rPr>
          <w:rFonts w:cstheme="minorHAnsi"/>
          <w:sz w:val="18"/>
          <w:szCs w:val="24"/>
        </w:rPr>
        <w:t xml:space="preserve">Data sporządzenia: </w:t>
      </w:r>
      <w:r w:rsidR="0053538E">
        <w:rPr>
          <w:rFonts w:cstheme="minorHAnsi"/>
          <w:sz w:val="18"/>
          <w:szCs w:val="24"/>
        </w:rPr>
        <w:t xml:space="preserve">lipiec </w:t>
      </w:r>
      <w:r w:rsidR="00267AA6">
        <w:rPr>
          <w:rFonts w:cstheme="minorHAnsi"/>
          <w:sz w:val="18"/>
          <w:szCs w:val="24"/>
        </w:rPr>
        <w:t>2024</w:t>
      </w:r>
      <w:r w:rsidR="00420BC1" w:rsidRPr="00FB41F4">
        <w:rPr>
          <w:rFonts w:cstheme="minorHAnsi"/>
          <w:sz w:val="18"/>
          <w:szCs w:val="24"/>
        </w:rPr>
        <w:t xml:space="preserve"> r.</w:t>
      </w:r>
    </w:p>
    <w:sectPr w:rsidR="00115D9D" w:rsidRPr="005E7903" w:rsidSect="00411196">
      <w:footerReference w:type="default" r:id="rId8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E4871" w14:textId="77777777" w:rsidR="00725B8D" w:rsidRDefault="00725B8D">
      <w:pPr>
        <w:spacing w:after="0" w:line="240" w:lineRule="auto"/>
      </w:pPr>
      <w:r>
        <w:separator/>
      </w:r>
    </w:p>
  </w:endnote>
  <w:endnote w:type="continuationSeparator" w:id="0">
    <w:p w14:paraId="67926363" w14:textId="77777777" w:rsidR="00725B8D" w:rsidRDefault="0072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EE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839482"/>
      <w:docPartObj>
        <w:docPartGallery w:val="Page Numbers (Bottom of Page)"/>
        <w:docPartUnique/>
      </w:docPartObj>
    </w:sdtPr>
    <w:sdtEndPr/>
    <w:sdtContent>
      <w:p w14:paraId="373F9D5C" w14:textId="77777777" w:rsidR="00A36E62" w:rsidRDefault="00246CAD">
        <w:pPr>
          <w:pStyle w:val="Stopka"/>
          <w:jc w:val="right"/>
        </w:pPr>
        <w:r>
          <w:fldChar w:fldCharType="begin"/>
        </w:r>
        <w:r w:rsidR="00420BC1">
          <w:instrText>PAGE   \* MERGEFORMAT</w:instrText>
        </w:r>
        <w:r>
          <w:fldChar w:fldCharType="separate"/>
        </w:r>
        <w:r w:rsidR="004350F7">
          <w:rPr>
            <w:noProof/>
          </w:rPr>
          <w:t>1</w:t>
        </w:r>
        <w:r>
          <w:fldChar w:fldCharType="end"/>
        </w:r>
      </w:p>
    </w:sdtContent>
  </w:sdt>
  <w:p w14:paraId="1E84B687" w14:textId="77777777" w:rsidR="00A36E62" w:rsidRDefault="00A36E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207B3" w14:textId="77777777" w:rsidR="00725B8D" w:rsidRDefault="00725B8D">
      <w:pPr>
        <w:spacing w:after="0" w:line="240" w:lineRule="auto"/>
      </w:pPr>
      <w:r>
        <w:separator/>
      </w:r>
    </w:p>
  </w:footnote>
  <w:footnote w:type="continuationSeparator" w:id="0">
    <w:p w14:paraId="0BDF2B60" w14:textId="77777777" w:rsidR="00725B8D" w:rsidRDefault="00725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9E6"/>
    <w:multiLevelType w:val="hybridMultilevel"/>
    <w:tmpl w:val="75F6B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352D"/>
    <w:multiLevelType w:val="hybridMultilevel"/>
    <w:tmpl w:val="87487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01B4"/>
    <w:multiLevelType w:val="multilevel"/>
    <w:tmpl w:val="EBAC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56CAA"/>
    <w:multiLevelType w:val="multilevel"/>
    <w:tmpl w:val="F0FA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D6EAF"/>
    <w:multiLevelType w:val="hybridMultilevel"/>
    <w:tmpl w:val="149284A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596"/>
        </w:tabs>
        <w:ind w:left="2596" w:hanging="76"/>
      </w:pPr>
      <w:rPr>
        <w:rFonts w:ascii="Symbol" w:hAnsi="Symbol" w:hint="default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596A723B"/>
    <w:multiLevelType w:val="hybridMultilevel"/>
    <w:tmpl w:val="144C1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A4818"/>
    <w:multiLevelType w:val="multilevel"/>
    <w:tmpl w:val="2520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C1ED8"/>
    <w:multiLevelType w:val="hybridMultilevel"/>
    <w:tmpl w:val="CA20D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46BE4"/>
    <w:multiLevelType w:val="hybridMultilevel"/>
    <w:tmpl w:val="96DE5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545C7"/>
    <w:multiLevelType w:val="hybridMultilevel"/>
    <w:tmpl w:val="0588AC80"/>
    <w:lvl w:ilvl="0" w:tplc="F53CB0F4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color w:val="1B1B1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C1"/>
    <w:rsid w:val="0007484C"/>
    <w:rsid w:val="000A6F1D"/>
    <w:rsid w:val="00115D9D"/>
    <w:rsid w:val="00156301"/>
    <w:rsid w:val="001B3CA3"/>
    <w:rsid w:val="001D281D"/>
    <w:rsid w:val="00246CAD"/>
    <w:rsid w:val="00267AA6"/>
    <w:rsid w:val="00310546"/>
    <w:rsid w:val="003863C3"/>
    <w:rsid w:val="003B7F5C"/>
    <w:rsid w:val="003C62AD"/>
    <w:rsid w:val="00420BC1"/>
    <w:rsid w:val="004350F7"/>
    <w:rsid w:val="0053538E"/>
    <w:rsid w:val="005662E5"/>
    <w:rsid w:val="005E7903"/>
    <w:rsid w:val="00637FFB"/>
    <w:rsid w:val="00713ED4"/>
    <w:rsid w:val="00725B8D"/>
    <w:rsid w:val="007E4FDB"/>
    <w:rsid w:val="00920011"/>
    <w:rsid w:val="00940326"/>
    <w:rsid w:val="00A24719"/>
    <w:rsid w:val="00A36E62"/>
    <w:rsid w:val="00A41CF1"/>
    <w:rsid w:val="00A42C7D"/>
    <w:rsid w:val="00AB22B1"/>
    <w:rsid w:val="00AE59CC"/>
    <w:rsid w:val="00B220BC"/>
    <w:rsid w:val="00C007A1"/>
    <w:rsid w:val="00C01F26"/>
    <w:rsid w:val="00C249AD"/>
    <w:rsid w:val="00D50F1D"/>
    <w:rsid w:val="00EA44CB"/>
    <w:rsid w:val="00EE5341"/>
    <w:rsid w:val="00F739BC"/>
    <w:rsid w:val="00FB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27F2"/>
  <w15:docId w15:val="{8D8F7DB9-EC5B-4279-99AC-58C63E3B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BC1"/>
  </w:style>
  <w:style w:type="paragraph" w:styleId="Nagwek1">
    <w:name w:val="heading 1"/>
    <w:basedOn w:val="Normalny"/>
    <w:next w:val="Normalny"/>
    <w:link w:val="Nagwek1Znak"/>
    <w:uiPriority w:val="9"/>
    <w:qFormat/>
    <w:rsid w:val="007E4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20BC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20B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20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C1"/>
  </w:style>
  <w:style w:type="character" w:customStyle="1" w:styleId="Nagwek1Znak">
    <w:name w:val="Nagłówek 1 Znak"/>
    <w:basedOn w:val="Domylnaczcionkaakapitu"/>
    <w:link w:val="Nagwek1"/>
    <w:uiPriority w:val="9"/>
    <w:rsid w:val="007E4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7E4FDB"/>
    <w:rPr>
      <w:color w:val="0000FF"/>
      <w:u w:val="single"/>
    </w:rPr>
  </w:style>
  <w:style w:type="character" w:styleId="Pogrubienie">
    <w:name w:val="Strong"/>
    <w:uiPriority w:val="22"/>
    <w:qFormat/>
    <w:rsid w:val="00920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om.piotrkow.pl/content/sprawy/igk-xxi-e-wniosek-16043977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Rajkowska Patrycja</dc:creator>
  <cp:keywords/>
  <dc:description/>
  <cp:lastModifiedBy>Stępień Karolina</cp:lastModifiedBy>
  <cp:revision>2</cp:revision>
  <dcterms:created xsi:type="dcterms:W3CDTF">2024-08-22T09:07:00Z</dcterms:created>
  <dcterms:modified xsi:type="dcterms:W3CDTF">2024-08-22T09:07:00Z</dcterms:modified>
</cp:coreProperties>
</file>