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DB" w:rsidRDefault="00142BDB" w:rsidP="00142BDB">
      <w:pPr>
        <w:spacing w:after="120"/>
      </w:pPr>
      <w:bookmarkStart w:id="0" w:name="_GoBack"/>
      <w:bookmarkEnd w:id="0"/>
      <w:r w:rsidRPr="00300383">
        <w:t>WICEPREZYDENT MIASTA</w:t>
      </w:r>
    </w:p>
    <w:p w:rsidR="00142BDB" w:rsidRDefault="00142BDB" w:rsidP="00142BDB">
      <w:pPr>
        <w:spacing w:after="120"/>
      </w:pPr>
      <w:r>
        <w:t>PIOTRKOWA TRYBUNALSKIEGO</w:t>
      </w:r>
    </w:p>
    <w:p w:rsidR="00142BDB" w:rsidRDefault="00142BDB" w:rsidP="00142BDB">
      <w:pPr>
        <w:spacing w:after="120"/>
      </w:pPr>
    </w:p>
    <w:p w:rsidR="00142BDB" w:rsidRDefault="00142BDB" w:rsidP="00142BDB">
      <w:pPr>
        <w:spacing w:after="120"/>
      </w:pPr>
      <w:r>
        <w:t>Piotrków Trybunalski, 22.03.2023 r.</w:t>
      </w:r>
    </w:p>
    <w:p w:rsidR="00142BDB" w:rsidRDefault="00142BDB" w:rsidP="00142BDB">
      <w:pPr>
        <w:spacing w:after="120"/>
      </w:pPr>
    </w:p>
    <w:p w:rsidR="00142BDB" w:rsidRPr="00300383" w:rsidRDefault="00142BDB" w:rsidP="00142BDB">
      <w:pPr>
        <w:spacing w:after="120"/>
      </w:pPr>
      <w:r>
        <w:t>DBM.152.2.2023</w:t>
      </w:r>
    </w:p>
    <w:p w:rsidR="003E25EC" w:rsidRDefault="003E25EC" w:rsidP="00142BDB">
      <w:pPr>
        <w:jc w:val="both"/>
      </w:pPr>
    </w:p>
    <w:p w:rsidR="0022792E" w:rsidRDefault="0022792E" w:rsidP="0022792E">
      <w:pPr>
        <w:spacing w:after="120" w:line="312" w:lineRule="auto"/>
        <w:ind w:firstLine="708"/>
        <w:jc w:val="both"/>
      </w:pPr>
      <w:r>
        <w:t>W związku ze złożoną w dniu 03.02.2023 r. petycją przez Stowarzyszenie Inicjatywa Piotrkowska 22 dotyczącą „odwołania Marka </w:t>
      </w:r>
      <w:r w:rsidRPr="003E25EC">
        <w:t>Krawczyńskiego z funkcji Prezesa Elektrociepłown</w:t>
      </w:r>
      <w:r>
        <w:t xml:space="preserve">i Piotrków Trybunalski Spółka z o.o.” informuję, że zostało wystosowane pismo do Rady Nadzorczej Elektrociepłowni Piotrków Trybunalski Sp. z o.o. z prośbą o zajęcie stanowiska w przedmiocie sprawy. </w:t>
      </w:r>
    </w:p>
    <w:p w:rsidR="003E25EC" w:rsidRDefault="003E25EC" w:rsidP="005225C3">
      <w:pPr>
        <w:spacing w:after="120" w:line="312" w:lineRule="auto"/>
        <w:jc w:val="both"/>
      </w:pPr>
      <w:r>
        <w:tab/>
      </w:r>
      <w:r w:rsidR="00BA62D7">
        <w:t>Z tej przyczyny</w:t>
      </w:r>
      <w:r>
        <w:t xml:space="preserve"> rozpatrzenie złożonej petycji i udzielenie odpowiedzi </w:t>
      </w:r>
      <w:r w:rsidR="005225C3">
        <w:t>nastąpi po rozpatrzeniu i złożeniu wyjaśnień przez Radę Nadzorczą Elektrociepłowni Piotrków Trybunalski Spółka z o.o.</w:t>
      </w:r>
    </w:p>
    <w:p w:rsidR="003E25EC" w:rsidRDefault="003E25EC"/>
    <w:p w:rsidR="003E25EC" w:rsidRDefault="0022792E">
      <w:r>
        <w:t>Podpis</w:t>
      </w:r>
    </w:p>
    <w:p w:rsidR="0022792E" w:rsidRDefault="0022792E" w:rsidP="0022792E">
      <w:pPr>
        <w:spacing w:after="120"/>
      </w:pPr>
      <w:r w:rsidRPr="00300383">
        <w:t>WICEPREZYDENT MIASTA</w:t>
      </w:r>
    </w:p>
    <w:p w:rsidR="0022792E" w:rsidRDefault="0022792E" w:rsidP="0022792E">
      <w:pPr>
        <w:spacing w:after="120"/>
      </w:pPr>
      <w:r>
        <w:t>PIOTRKOWA TRYBUNALSKIEGO</w:t>
      </w:r>
    </w:p>
    <w:p w:rsidR="0022792E" w:rsidRDefault="0017058E">
      <w:r>
        <w:t>Adam Karzewnik</w:t>
      </w:r>
    </w:p>
    <w:p w:rsidR="003E25EC" w:rsidRDefault="003E25EC"/>
    <w:p w:rsidR="003E25EC" w:rsidRDefault="003E25EC"/>
    <w:p w:rsidR="003E25EC" w:rsidRDefault="003E25EC"/>
    <w:p w:rsidR="003E25EC" w:rsidRDefault="003E25EC"/>
    <w:p w:rsidR="003E25EC" w:rsidRDefault="003E25EC"/>
    <w:p w:rsidR="003E25EC" w:rsidRDefault="003E25EC"/>
    <w:p w:rsidR="003E25EC" w:rsidRDefault="003E25EC"/>
    <w:sectPr w:rsidR="003E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73B238-A673-40EE-B5A6-A4991A46623C}"/>
  </w:docVars>
  <w:rsids>
    <w:rsidRoot w:val="003E25EC"/>
    <w:rsid w:val="001075CA"/>
    <w:rsid w:val="00142BDB"/>
    <w:rsid w:val="0017058E"/>
    <w:rsid w:val="0022792E"/>
    <w:rsid w:val="003A702F"/>
    <w:rsid w:val="003E25EC"/>
    <w:rsid w:val="003F78CA"/>
    <w:rsid w:val="004C1B9C"/>
    <w:rsid w:val="005225C3"/>
    <w:rsid w:val="00BA62D7"/>
    <w:rsid w:val="00D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2FA2A-E509-4AD0-B288-1E023C4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73B238-A673-40EE-B5A6-A4991A4662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Zbigniew</dc:creator>
  <cp:keywords/>
  <dc:description/>
  <cp:lastModifiedBy>Warzocha Anita</cp:lastModifiedBy>
  <cp:revision>2</cp:revision>
  <dcterms:created xsi:type="dcterms:W3CDTF">2023-03-23T08:01:00Z</dcterms:created>
  <dcterms:modified xsi:type="dcterms:W3CDTF">2023-03-23T08:01:00Z</dcterms:modified>
</cp:coreProperties>
</file>